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7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8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53C899D0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proofErr w:type="spellStart"/>
      <w:r w:rsidR="0035621B">
        <w:rPr>
          <w:lang w:eastAsia="lv-LV"/>
        </w:rPr>
        <w:t>A.Smagars</w:t>
      </w:r>
      <w:proofErr w:type="spellEnd"/>
    </w:p>
    <w:p w14:paraId="115F8987" w14:textId="36F5F7FF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</w:t>
      </w:r>
      <w:r w:rsidR="001C24A3">
        <w:rPr>
          <w:lang w:eastAsia="lv-LV"/>
        </w:rPr>
        <w:t>2</w:t>
      </w:r>
      <w:r w:rsidR="0035621B">
        <w:rPr>
          <w:lang w:eastAsia="lv-LV"/>
        </w:rPr>
        <w:t>1</w:t>
      </w:r>
      <w:r w:rsidRPr="00E56B05">
        <w:rPr>
          <w:lang w:eastAsia="lv-LV"/>
        </w:rPr>
        <w:t xml:space="preserve">.gada </w:t>
      </w:r>
      <w:r w:rsidR="0035621B">
        <w:rPr>
          <w:lang w:eastAsia="lv-LV"/>
        </w:rPr>
        <w:t>2.jūlijā</w:t>
      </w:r>
    </w:p>
    <w:p w14:paraId="3B1D17CD" w14:textId="3A63F491" w:rsidR="0097060E" w:rsidRPr="006B234B" w:rsidRDefault="0035621B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Tirgus izpēte</w:t>
      </w:r>
    </w:p>
    <w:p w14:paraId="6626EB83" w14:textId="18B996AB" w:rsidR="0097060E" w:rsidRPr="00C1087B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1087B">
        <w:rPr>
          <w:rFonts w:ascii="Times New Roman" w:hAnsi="Times New Roman"/>
          <w:b w:val="0"/>
        </w:rPr>
        <w:t>identifikācijas Nr. J</w:t>
      </w:r>
      <w:r w:rsidR="008B15B8" w:rsidRPr="00C1087B">
        <w:rPr>
          <w:rFonts w:ascii="Times New Roman" w:hAnsi="Times New Roman"/>
          <w:b w:val="0"/>
        </w:rPr>
        <w:t>Ū</w:t>
      </w:r>
      <w:r w:rsidRPr="00C1087B">
        <w:rPr>
          <w:rFonts w:ascii="Times New Roman" w:hAnsi="Times New Roman"/>
          <w:b w:val="0"/>
        </w:rPr>
        <w:t xml:space="preserve"> – CA </w:t>
      </w:r>
      <w:r w:rsidR="000A2E8E" w:rsidRPr="00C1087B">
        <w:rPr>
          <w:rFonts w:ascii="Times New Roman" w:hAnsi="Times New Roman"/>
          <w:b w:val="0"/>
        </w:rPr>
        <w:t>2</w:t>
      </w:r>
      <w:r w:rsidRPr="00C1087B">
        <w:rPr>
          <w:rFonts w:ascii="Times New Roman" w:hAnsi="Times New Roman"/>
          <w:b w:val="0"/>
        </w:rPr>
        <w:t>/20</w:t>
      </w:r>
      <w:r w:rsidR="001C24A3" w:rsidRPr="00C1087B">
        <w:rPr>
          <w:rFonts w:ascii="Times New Roman" w:hAnsi="Times New Roman"/>
          <w:b w:val="0"/>
        </w:rPr>
        <w:t>2</w:t>
      </w:r>
      <w:r w:rsidR="0035621B" w:rsidRPr="00C1087B">
        <w:rPr>
          <w:rFonts w:ascii="Times New Roman" w:hAnsi="Times New Roman"/>
          <w:b w:val="0"/>
        </w:rPr>
        <w:t>1</w:t>
      </w:r>
    </w:p>
    <w:p w14:paraId="0FAF0350" w14:textId="29709854" w:rsidR="0097060E" w:rsidRPr="00C1087B" w:rsidRDefault="0097060E" w:rsidP="00906754">
      <w:pPr>
        <w:jc w:val="center"/>
        <w:rPr>
          <w:b/>
          <w:sz w:val="28"/>
        </w:rPr>
      </w:pPr>
      <w:bookmarkStart w:id="0" w:name="_Hlk532820189"/>
      <w:bookmarkStart w:id="1" w:name="_Hlk528846065"/>
      <w:r w:rsidRPr="00C1087B">
        <w:rPr>
          <w:b/>
          <w:sz w:val="28"/>
        </w:rPr>
        <w:t>“</w:t>
      </w:r>
      <w:r w:rsidR="001C24A3" w:rsidRPr="00C1087B">
        <w:rPr>
          <w:b/>
          <w:sz w:val="28"/>
        </w:rPr>
        <w:t xml:space="preserve">Kanalizācijas </w:t>
      </w:r>
      <w:r w:rsidR="0035621B" w:rsidRPr="00C1087B">
        <w:rPr>
          <w:b/>
          <w:sz w:val="28"/>
        </w:rPr>
        <w:t>sūkņa piegāde</w:t>
      </w:r>
      <w:r w:rsidRPr="00C1087B">
        <w:rPr>
          <w:b/>
          <w:sz w:val="28"/>
        </w:rPr>
        <w:t>”</w:t>
      </w:r>
      <w:bookmarkEnd w:id="0"/>
      <w:bookmarkEnd w:id="1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77777777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>, Jēkabpils, 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2DCD8414" w:rsidR="0097060E" w:rsidRDefault="0097060E" w:rsidP="0097060E">
      <w:pPr>
        <w:jc w:val="both"/>
        <w:rPr>
          <w:szCs w:val="20"/>
        </w:rPr>
      </w:pPr>
      <w:r w:rsidRPr="004A0112">
        <w:t xml:space="preserve">Kontaktpersona: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 xml:space="preserve">ts: </w:t>
      </w:r>
      <w:hyperlink r:id="rId9" w:history="1">
        <w:r w:rsidR="00EE27EF" w:rsidRPr="004A32E2">
          <w:rPr>
            <w:rStyle w:val="Hyperlink"/>
            <w:szCs w:val="20"/>
          </w:rPr>
          <w:t>jekabpilsudens@jekabpilsudens.lv</w:t>
        </w:r>
      </w:hyperlink>
      <w:r w:rsidR="00EE27EF">
        <w:rPr>
          <w:szCs w:val="20"/>
        </w:rPr>
        <w:t xml:space="preserve"> </w:t>
      </w:r>
    </w:p>
    <w:p w14:paraId="4050D1C0" w14:textId="788F0487" w:rsidR="000A2E8E" w:rsidRPr="00243AEF" w:rsidRDefault="00ED7BB6" w:rsidP="0097060E">
      <w:pPr>
        <w:jc w:val="both"/>
      </w:pPr>
      <w:r>
        <w:t xml:space="preserve">Tehniskajos jautājumos: </w:t>
      </w:r>
      <w:r w:rsidR="00243AEF">
        <w:t xml:space="preserve">struktūrvienības vadītājs Ainārs </w:t>
      </w:r>
      <w:proofErr w:type="spellStart"/>
      <w:r w:rsidR="00243AEF">
        <w:t>Joksts</w:t>
      </w:r>
      <w:proofErr w:type="spellEnd"/>
      <w:r w:rsidR="00270CCA">
        <w:t>,</w:t>
      </w:r>
      <w:r>
        <w:t xml:space="preserve"> </w:t>
      </w:r>
      <w:hyperlink r:id="rId10" w:history="1">
        <w:r w:rsidR="00243AEF" w:rsidRPr="00243AEF">
          <w:rPr>
            <w:shd w:val="clear" w:color="auto" w:fill="FFFFFF"/>
          </w:rPr>
          <w:t>371 29992108</w:t>
        </w:r>
      </w:hyperlink>
      <w:r w:rsidR="00243AEF" w:rsidRPr="00243AEF">
        <w:br/>
      </w:r>
      <w:hyperlink r:id="rId11" w:history="1">
        <w:r w:rsidR="00243AEF" w:rsidRPr="00243AEF">
          <w:rPr>
            <w:shd w:val="clear" w:color="auto" w:fill="FFFFFF"/>
          </w:rPr>
          <w:t>ainars.joksts@inbox.lv</w:t>
        </w:r>
      </w:hyperlink>
    </w:p>
    <w:p w14:paraId="3A5ABFD9" w14:textId="77777777" w:rsidR="0097060E" w:rsidRDefault="0097060E" w:rsidP="0097060E">
      <w:pPr>
        <w:jc w:val="both"/>
      </w:pPr>
    </w:p>
    <w:p w14:paraId="467EABA4" w14:textId="13EA3C71" w:rsidR="0097060E" w:rsidRDefault="0097060E" w:rsidP="0097060E">
      <w:pPr>
        <w:jc w:val="both"/>
        <w:rPr>
          <w:b/>
        </w:rPr>
      </w:pPr>
      <w:r>
        <w:rPr>
          <w:b/>
        </w:rPr>
        <w:t>2.</w:t>
      </w:r>
      <w:r w:rsidR="0035621B">
        <w:rPr>
          <w:b/>
        </w:rPr>
        <w:t>Tirgus izpētes</w:t>
      </w:r>
      <w:r>
        <w:rPr>
          <w:b/>
        </w:rPr>
        <w:t xml:space="preserve"> priekšmets un apjoms </w:t>
      </w:r>
    </w:p>
    <w:p w14:paraId="4F1051C6" w14:textId="0750576C" w:rsidR="007F18E6" w:rsidRDefault="007F18E6" w:rsidP="0097060E">
      <w:pPr>
        <w:jc w:val="both"/>
      </w:pPr>
      <w:r>
        <w:t xml:space="preserve">2.1. </w:t>
      </w:r>
      <w:bookmarkStart w:id="2" w:name="_Hlk42611230"/>
      <w:r w:rsidR="00295132" w:rsidRPr="00295132">
        <w:t xml:space="preserve">Kanalizācijas </w:t>
      </w:r>
      <w:bookmarkEnd w:id="2"/>
      <w:r w:rsidR="0035621B">
        <w:t>sūkņa iegāde</w:t>
      </w:r>
      <w:r w:rsidR="009A50DA">
        <w:t xml:space="preserve"> saskaņā ar Tehnisko specifikāciju</w:t>
      </w:r>
      <w:r>
        <w:t>.</w:t>
      </w:r>
      <w:r w:rsidR="00FC1924">
        <w:t xml:space="preserve"> </w:t>
      </w:r>
    </w:p>
    <w:p w14:paraId="59B9D4D4" w14:textId="77777777" w:rsidR="0035621B" w:rsidRDefault="0035621B" w:rsidP="004178EB">
      <w:pPr>
        <w:jc w:val="both"/>
        <w:rPr>
          <w:b/>
        </w:rPr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186A2CB0" w:rsidR="004178EB" w:rsidRDefault="00FC1924" w:rsidP="004178EB">
      <w:pPr>
        <w:jc w:val="both"/>
      </w:pPr>
      <w:r>
        <w:t>3</w:t>
      </w:r>
      <w:r w:rsidR="004178EB">
        <w:t>.1.Piedāvājumi jāiesniedz līdz 20</w:t>
      </w:r>
      <w:r w:rsidR="002A03B4">
        <w:t>20</w:t>
      </w:r>
      <w:r w:rsidR="004178EB">
        <w:t xml:space="preserve">.gada </w:t>
      </w:r>
      <w:r w:rsidR="0035621B">
        <w:rPr>
          <w:b/>
          <w:u w:val="single"/>
        </w:rPr>
        <w:t>9</w:t>
      </w:r>
      <w:r w:rsidR="008F6AC4">
        <w:rPr>
          <w:b/>
          <w:u w:val="single"/>
        </w:rPr>
        <w:t>.</w:t>
      </w:r>
      <w:r w:rsidR="0035621B">
        <w:rPr>
          <w:b/>
          <w:u w:val="single"/>
        </w:rPr>
        <w:t>jūl</w:t>
      </w:r>
      <w:r w:rsidR="002A03B4">
        <w:rPr>
          <w:b/>
          <w:u w:val="single"/>
        </w:rPr>
        <w:t>ijam</w:t>
      </w:r>
      <w:r w:rsidR="004178EB" w:rsidRPr="00F5193D">
        <w:rPr>
          <w:b/>
          <w:u w:val="single"/>
        </w:rPr>
        <w:t>, plkst. 1</w:t>
      </w:r>
      <w:r w:rsidR="0035621B">
        <w:rPr>
          <w:b/>
          <w:u w:val="single"/>
        </w:rPr>
        <w:t>0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30A25514" w:rsidR="004178EB" w:rsidRPr="002A03B4" w:rsidRDefault="004178EB" w:rsidP="004178EB">
      <w:pPr>
        <w:jc w:val="both"/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>
        <w:rPr>
          <w:b/>
          <w:iCs/>
          <w:shd w:val="clear" w:color="auto" w:fill="FFFFFF"/>
        </w:rPr>
        <w:t xml:space="preserve">, </w:t>
      </w:r>
      <w:r w:rsidR="0035621B">
        <w:rPr>
          <w:lang w:eastAsia="lv-LV"/>
        </w:rPr>
        <w:t xml:space="preserve">elektroniski uz e-pastu: </w:t>
      </w:r>
      <w:proofErr w:type="spellStart"/>
      <w:r w:rsidR="0035621B">
        <w:rPr>
          <w:lang w:eastAsia="lv-LV"/>
        </w:rPr>
        <w:t>info@jekabpilsudens.lv</w:t>
      </w:r>
      <w:proofErr w:type="spellEnd"/>
      <w:r w:rsidR="0035621B">
        <w:rPr>
          <w:lang w:eastAsia="lv-LV"/>
        </w:rPr>
        <w:t>, parakstīts ar drošo elektronisko parakstu.</w:t>
      </w:r>
      <w:r w:rsidR="002A03B4" w:rsidRPr="003F3B02">
        <w:rPr>
          <w:lang w:eastAsia="lv-LV"/>
        </w:rPr>
        <w:t xml:space="preserve"> </w:t>
      </w:r>
      <w:r w:rsidR="00C82C17" w:rsidRPr="00C46808">
        <w:t>Iesniegtie piedāvājumi ir Pasūtītāja īpašums.</w:t>
      </w:r>
      <w:r w:rsidR="00C82C17">
        <w:rPr>
          <w:lang w:eastAsia="lv-LV"/>
        </w:rPr>
        <w:t xml:space="preserve"> </w:t>
      </w:r>
      <w:r w:rsidR="002A03B4">
        <w:rPr>
          <w:lang w:eastAsia="lv-LV"/>
        </w:rPr>
        <w:t>Piedāvājumi kas saņemti vēlāk, netiek vērtēti.</w:t>
      </w:r>
    </w:p>
    <w:p w14:paraId="33B2D0DC" w14:textId="77777777" w:rsidR="0035621B" w:rsidRDefault="0035621B" w:rsidP="004178EB">
      <w:pPr>
        <w:jc w:val="both"/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67B4FD8" w14:textId="77777777" w:rsidR="0035621B" w:rsidRDefault="0035621B" w:rsidP="004178EB">
      <w:pPr>
        <w:jc w:val="both"/>
        <w:rPr>
          <w:b/>
        </w:rPr>
      </w:pPr>
      <w:bookmarkStart w:id="3" w:name="_Toc145916135"/>
      <w:bookmarkEnd w:id="3"/>
    </w:p>
    <w:p w14:paraId="4C1D4AC9" w14:textId="50C657E2" w:rsidR="004178EB" w:rsidRDefault="00D90130" w:rsidP="004178EB">
      <w:pPr>
        <w:jc w:val="both"/>
        <w:rPr>
          <w:b/>
        </w:rPr>
      </w:pPr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74CCE71D" w14:textId="77777777" w:rsidR="00484A66" w:rsidRPr="003F3B02" w:rsidRDefault="00D90130" w:rsidP="00484A66">
      <w:pPr>
        <w:jc w:val="both"/>
        <w:rPr>
          <w:color w:val="339966"/>
        </w:rPr>
      </w:pPr>
      <w:r>
        <w:t>5.</w:t>
      </w:r>
      <w:r w:rsidR="004178EB">
        <w:t xml:space="preserve">1. </w:t>
      </w:r>
      <w:r w:rsidR="00484A66" w:rsidRPr="003F3B02">
        <w:t xml:space="preserve">Par pretendentiem var būt personas, kuras atbilst šī </w:t>
      </w:r>
      <w:r w:rsidR="00484A66" w:rsidRPr="003F3B02">
        <w:rPr>
          <w:color w:val="000000"/>
        </w:rPr>
        <w:t>nolikuma prasībām un kuras izsaka vēlēšanos piedalīties iepirkumā.</w:t>
      </w:r>
      <w:r w:rsidR="00484A66" w:rsidRPr="003F3B02">
        <w:t xml:space="preserve"> Pretendents normatīvajos aktos noteiktajā kārtībā ir reģistrēts Latvijas Republikas Uzņēmumu reģistra Komercreģistrā vai līdzvērtīgā reģistrā ārvalstīs.</w:t>
      </w:r>
    </w:p>
    <w:p w14:paraId="7679B637" w14:textId="036C3273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4178EB">
        <w:rPr>
          <w:color w:val="000000"/>
        </w:rPr>
        <w:t>cenu aptaujā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t>Pretendents iesniedz šādus dokumentus:</w:t>
      </w:r>
    </w:p>
    <w:p w14:paraId="59687E6B" w14:textId="749E53B7" w:rsidR="004178EB" w:rsidRPr="0035621B" w:rsidRDefault="004178EB" w:rsidP="00E95E67">
      <w:pPr>
        <w:pStyle w:val="ListParagraph"/>
        <w:numPr>
          <w:ilvl w:val="0"/>
          <w:numId w:val="5"/>
        </w:numPr>
        <w:spacing w:line="220" w:lineRule="exact"/>
        <w:contextualSpacing/>
        <w:jc w:val="both"/>
      </w:pPr>
      <w:r w:rsidRPr="0035621B">
        <w:t xml:space="preserve">Rakstisku pieteikumu </w:t>
      </w:r>
      <w:r w:rsidR="00E95E67" w:rsidRPr="0035621B">
        <w:t xml:space="preserve">par dalību </w:t>
      </w:r>
      <w:r w:rsidRPr="0035621B">
        <w:t>cenu aptauj</w:t>
      </w:r>
      <w:r w:rsidR="00E95E67" w:rsidRPr="0035621B">
        <w:t xml:space="preserve">ā, kas sniedz īsas ziņas par pretendentu (pretendenta nosaukums, juridiskā adrese, reģistrācijas Nr., kontaktpersonas vārds, uzvārds, tālrunis, e-pasts </w:t>
      </w:r>
      <w:r w:rsidR="00E95E67" w:rsidRPr="0035621B">
        <w:rPr>
          <w:i/>
        </w:rPr>
        <w:t>– 1</w:t>
      </w:r>
      <w:r w:rsidR="00E95E67" w:rsidRPr="0035621B">
        <w:t>.</w:t>
      </w:r>
      <w:r w:rsidR="00E95E67" w:rsidRPr="0035621B">
        <w:rPr>
          <w:i/>
        </w:rPr>
        <w:t>pielikums</w:t>
      </w:r>
      <w:r w:rsidR="00E95E67" w:rsidRPr="0035621B">
        <w:t>);</w:t>
      </w:r>
    </w:p>
    <w:p w14:paraId="1A8161C7" w14:textId="77777777" w:rsidR="00C1087B" w:rsidRDefault="00C1087B" w:rsidP="00C1087B">
      <w:pPr>
        <w:jc w:val="both"/>
        <w:rPr>
          <w:lang w:val="lv"/>
        </w:rPr>
      </w:pPr>
    </w:p>
    <w:p w14:paraId="48AAE972" w14:textId="150DF81C" w:rsidR="00C1087B" w:rsidRDefault="00D90130" w:rsidP="00C1087B">
      <w:pPr>
        <w:pStyle w:val="ListParagraph"/>
        <w:numPr>
          <w:ilvl w:val="0"/>
          <w:numId w:val="5"/>
        </w:numPr>
        <w:jc w:val="both"/>
      </w:pPr>
      <w:r>
        <w:t xml:space="preserve">Finanšu piedāvājumu, atbilstoši </w:t>
      </w:r>
      <w:r w:rsidR="004178EB">
        <w:t xml:space="preserve"> </w:t>
      </w:r>
      <w:r w:rsidR="00C1087B" w:rsidRPr="00C1087B">
        <w:rPr>
          <w:i/>
        </w:rPr>
        <w:t>2. pielikumam</w:t>
      </w:r>
      <w:r w:rsidR="00C1087B">
        <w:t>.</w:t>
      </w:r>
    </w:p>
    <w:p w14:paraId="7813E563" w14:textId="77777777" w:rsidR="00C1087B" w:rsidRDefault="00C1087B" w:rsidP="00C1087B">
      <w:pPr>
        <w:pStyle w:val="ListParagraph"/>
      </w:pPr>
    </w:p>
    <w:p w14:paraId="1A1201F9" w14:textId="10BF2935" w:rsidR="004178EB" w:rsidRPr="00C1087B" w:rsidRDefault="004178EB" w:rsidP="00C1087B">
      <w:pPr>
        <w:pStyle w:val="ListParagraph"/>
        <w:numPr>
          <w:ilvl w:val="0"/>
          <w:numId w:val="5"/>
        </w:numPr>
        <w:jc w:val="both"/>
      </w:pPr>
      <w:r>
        <w:t>Tehnisk</w:t>
      </w:r>
      <w:r w:rsidR="00C1087B">
        <w:t>o</w:t>
      </w:r>
      <w:r>
        <w:t xml:space="preserve"> specifikācij</w:t>
      </w:r>
      <w:r w:rsidR="00C1087B">
        <w:t>u</w:t>
      </w:r>
      <w:r w:rsidR="00E95E67" w:rsidRPr="00C1087B">
        <w:rPr>
          <w:color w:val="FF0000"/>
        </w:rPr>
        <w:t xml:space="preserve"> </w:t>
      </w:r>
      <w:r w:rsidR="00E95E67" w:rsidRPr="00C1087B">
        <w:t xml:space="preserve">saskaņā ar </w:t>
      </w:r>
      <w:r w:rsidR="00E95E67" w:rsidRPr="00C1087B">
        <w:rPr>
          <w:i/>
        </w:rPr>
        <w:t>3.pielikumu</w:t>
      </w:r>
      <w:r w:rsidR="00D90130" w:rsidRPr="00C1087B">
        <w:t>.</w:t>
      </w:r>
    </w:p>
    <w:p w14:paraId="6D4E243B" w14:textId="77777777" w:rsidR="004178EB" w:rsidRDefault="004178EB" w:rsidP="004178EB">
      <w:pPr>
        <w:ind w:left="709"/>
        <w:jc w:val="bot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597B9C67" w14:textId="0F1780DC" w:rsidR="00673317" w:rsidRDefault="007F18E6" w:rsidP="00673317">
      <w:pPr>
        <w:jc w:val="both"/>
      </w:pPr>
      <w:bookmarkStart w:id="4" w:name="_Toc59188053"/>
      <w:r>
        <w:t>7.1</w:t>
      </w:r>
      <w:bookmarkStart w:id="5" w:name="_Toc26600590"/>
      <w:bookmarkStart w:id="6" w:name="_Toc59188055"/>
      <w:bookmarkEnd w:id="4"/>
      <w:r>
        <w:t>.</w:t>
      </w:r>
      <w:r w:rsidR="004178EB">
        <w:t xml:space="preserve"> No piedāvājumiem, kas atbilst visām prasībām, izvēlēsies piedāvājumu ar </w:t>
      </w:r>
      <w:r w:rsidR="00C1087B">
        <w:t xml:space="preserve">vislielāko energoefektivitāti un </w:t>
      </w:r>
      <w:r w:rsidR="004178EB" w:rsidRPr="00C1087B">
        <w:t>viszemāko cenu</w:t>
      </w:r>
      <w:bookmarkEnd w:id="5"/>
      <w:bookmarkEnd w:id="6"/>
      <w:r w:rsidR="004178EB">
        <w:t>.</w:t>
      </w:r>
    </w:p>
    <w:p w14:paraId="0925F28E" w14:textId="25E996B2" w:rsidR="00673317" w:rsidRPr="00673317" w:rsidRDefault="00673317" w:rsidP="00673317">
      <w:pPr>
        <w:jc w:val="both"/>
      </w:pPr>
      <w:r>
        <w:t xml:space="preserve">7.2. </w:t>
      </w:r>
      <w:r w:rsidRPr="00673317">
        <w:rPr>
          <w:b/>
          <w:bCs/>
          <w:lang w:eastAsia="ar-SA"/>
        </w:rPr>
        <w:t xml:space="preserve">Pretendentiem ir pastāvīgi jāseko līdzi aktuālajai informācijai mājas lapā par konkrēto </w:t>
      </w:r>
      <w:r w:rsidR="00C1087B">
        <w:rPr>
          <w:b/>
          <w:bCs/>
          <w:lang w:eastAsia="ar-SA"/>
        </w:rPr>
        <w:t>tirgus izpēti.</w:t>
      </w:r>
      <w:r w:rsidRPr="00673317">
        <w:rPr>
          <w:lang w:eastAsia="ar-SA"/>
        </w:rPr>
        <w:t xml:space="preserve"> Pasūtītājs nav atbildīgs par to, ja kāda ieinteresētā persona nav iepazinusies ar informāciju, kurai ir nodrošināta brīva un tieša elektroniskā pieeja. </w:t>
      </w:r>
      <w:r w:rsidRPr="00673317">
        <w:rPr>
          <w:b/>
          <w:bCs/>
        </w:rPr>
        <w:t>Paziņojums par rezultātiem tiks publicēts mājas lapā:</w:t>
      </w:r>
      <w:r w:rsidRPr="00673317">
        <w:t xml:space="preserve"> </w:t>
      </w:r>
      <w:hyperlink r:id="rId12" w:history="1">
        <w:r w:rsidRPr="00673317">
          <w:rPr>
            <w:rStyle w:val="Hyperlink"/>
            <w:color w:val="auto"/>
          </w:rPr>
          <w:t>www.jekabpilsudens.lv</w:t>
        </w:r>
      </w:hyperlink>
      <w:r w:rsidRPr="00673317">
        <w:rPr>
          <w:b/>
          <w:bCs/>
        </w:rPr>
        <w:t xml:space="preserve">. </w:t>
      </w:r>
    </w:p>
    <w:p w14:paraId="0E1227CB" w14:textId="0FD6D8C7" w:rsidR="004178EB" w:rsidRDefault="004178EB" w:rsidP="004178EB">
      <w:pPr>
        <w:jc w:val="both"/>
      </w:pPr>
    </w:p>
    <w:p w14:paraId="0A5339AA" w14:textId="77777777" w:rsidR="004178EB" w:rsidRDefault="004178EB" w:rsidP="0097060E"/>
    <w:p w14:paraId="528A2F41" w14:textId="60C5C2B4" w:rsidR="00484A66" w:rsidRDefault="00270CCA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t xml:space="preserve">Juriste </w:t>
      </w:r>
      <w:proofErr w:type="spellStart"/>
      <w:r>
        <w:rPr>
          <w:lang w:eastAsia="lv-LV" w:bidi="lv-LV"/>
        </w:rPr>
        <w:t>D.Ose</w:t>
      </w:r>
      <w:proofErr w:type="spellEnd"/>
      <w:r w:rsidR="00484A66">
        <w:rPr>
          <w:lang w:eastAsia="lv-LV" w:bidi="lv-LV"/>
        </w:rPr>
        <w:br w:type="page"/>
      </w:r>
    </w:p>
    <w:p w14:paraId="79A6B560" w14:textId="1BF2F413" w:rsidR="00484A66" w:rsidRPr="00484A66" w:rsidRDefault="00484A66" w:rsidP="00484A66">
      <w:pPr>
        <w:widowControl w:val="0"/>
        <w:autoSpaceDE w:val="0"/>
        <w:autoSpaceDN w:val="0"/>
        <w:spacing w:before="67"/>
        <w:ind w:right="118"/>
        <w:jc w:val="right"/>
        <w:rPr>
          <w:lang w:eastAsia="lv-LV" w:bidi="lv-LV"/>
        </w:rPr>
      </w:pPr>
      <w:r w:rsidRPr="00484A66">
        <w:rPr>
          <w:lang w:eastAsia="lv-LV" w:bidi="lv-LV"/>
        </w:rPr>
        <w:lastRenderedPageBreak/>
        <w:t>Pielikums Nr.1</w:t>
      </w:r>
    </w:p>
    <w:p w14:paraId="0B892667" w14:textId="77777777" w:rsidR="00484A66" w:rsidRPr="00484A66" w:rsidRDefault="00484A66" w:rsidP="00484A66">
      <w:pPr>
        <w:widowControl w:val="0"/>
        <w:autoSpaceDE w:val="0"/>
        <w:autoSpaceDN w:val="0"/>
        <w:rPr>
          <w:lang w:eastAsia="lv-LV" w:bidi="lv-LV"/>
        </w:rPr>
      </w:pPr>
    </w:p>
    <w:p w14:paraId="27930114" w14:textId="77777777" w:rsidR="00484A66" w:rsidRPr="00484A66" w:rsidRDefault="00484A66" w:rsidP="00484A66">
      <w:pPr>
        <w:widowControl w:val="0"/>
        <w:autoSpaceDE w:val="0"/>
        <w:autoSpaceDN w:val="0"/>
        <w:spacing w:before="91"/>
        <w:ind w:left="266" w:right="196"/>
        <w:jc w:val="center"/>
        <w:outlineLvl w:val="0"/>
        <w:rPr>
          <w:b/>
          <w:bCs/>
          <w:lang w:eastAsia="lv-LV" w:bidi="lv-LV"/>
        </w:rPr>
      </w:pPr>
      <w:r w:rsidRPr="00484A66">
        <w:rPr>
          <w:b/>
          <w:bCs/>
          <w:lang w:eastAsia="lv-LV" w:bidi="lv-LV"/>
        </w:rPr>
        <w:t>Pretendenta pieteikums (veidlapa)</w:t>
      </w:r>
    </w:p>
    <w:p w14:paraId="4D9D36EE" w14:textId="77777777" w:rsidR="00484A66" w:rsidRPr="00484A66" w:rsidRDefault="00484A66" w:rsidP="00484A66">
      <w:pPr>
        <w:widowControl w:val="0"/>
        <w:autoSpaceDE w:val="0"/>
        <w:autoSpaceDN w:val="0"/>
        <w:spacing w:before="33"/>
        <w:ind w:left="266" w:right="198"/>
        <w:jc w:val="center"/>
        <w:rPr>
          <w:lang w:eastAsia="lv-LV" w:bidi="lv-LV"/>
        </w:rPr>
      </w:pPr>
      <w:r w:rsidRPr="00484A66">
        <w:rPr>
          <w:lang w:eastAsia="lv-LV" w:bidi="lv-LV"/>
        </w:rPr>
        <w:t>dalībai iepirkumā</w:t>
      </w:r>
    </w:p>
    <w:p w14:paraId="23511A0F" w14:textId="7E1A9934" w:rsidR="00484A66" w:rsidRPr="00484A66" w:rsidRDefault="00C1087B" w:rsidP="00484A66">
      <w:pPr>
        <w:widowControl w:val="0"/>
        <w:tabs>
          <w:tab w:val="left" w:pos="3582"/>
        </w:tabs>
        <w:autoSpaceDE w:val="0"/>
        <w:autoSpaceDN w:val="0"/>
        <w:spacing w:before="38"/>
        <w:ind w:left="249"/>
        <w:rPr>
          <w:lang w:eastAsia="lv-LV" w:bidi="lv-LV"/>
        </w:rPr>
      </w:pPr>
      <w:r>
        <w:rPr>
          <w:lang w:eastAsia="lv-LV" w:bidi="lv-LV"/>
        </w:rPr>
        <w:t>2021</w:t>
      </w:r>
      <w:r w:rsidR="00484A66" w:rsidRPr="00484A66">
        <w:rPr>
          <w:lang w:eastAsia="lv-LV" w:bidi="lv-LV"/>
        </w:rPr>
        <w:t>.gada</w:t>
      </w:r>
      <w:r w:rsidR="00484A66" w:rsidRPr="00484A66">
        <w:rPr>
          <w:u w:val="single"/>
          <w:lang w:eastAsia="lv-LV" w:bidi="lv-LV"/>
        </w:rPr>
        <w:t xml:space="preserve">   </w:t>
      </w:r>
      <w:r w:rsidR="00484A66" w:rsidRPr="00484A66">
        <w:rPr>
          <w:spacing w:val="54"/>
          <w:u w:val="single"/>
          <w:lang w:eastAsia="lv-LV" w:bidi="lv-LV"/>
        </w:rPr>
        <w:t xml:space="preserve"> </w:t>
      </w:r>
      <w:r w:rsidR="00484A66" w:rsidRPr="00484A66">
        <w:rPr>
          <w:u w:val="single"/>
          <w:lang w:eastAsia="lv-LV" w:bidi="lv-LV"/>
        </w:rPr>
        <w:t>.</w:t>
      </w:r>
      <w:r w:rsidR="00484A66" w:rsidRPr="00484A66">
        <w:rPr>
          <w:u w:val="single"/>
          <w:lang w:eastAsia="lv-LV" w:bidi="lv-LV"/>
        </w:rPr>
        <w:tab/>
      </w:r>
    </w:p>
    <w:p w14:paraId="796183DE" w14:textId="77777777" w:rsidR="00484A66" w:rsidRPr="00484A66" w:rsidRDefault="00484A66" w:rsidP="00484A66">
      <w:pPr>
        <w:widowControl w:val="0"/>
        <w:autoSpaceDE w:val="0"/>
        <w:autoSpaceDN w:val="0"/>
        <w:spacing w:before="8"/>
        <w:rPr>
          <w:lang w:eastAsia="lv-LV" w:bidi="lv-LV"/>
        </w:rPr>
      </w:pPr>
    </w:p>
    <w:p w14:paraId="2D0CD45C" w14:textId="4EDD8980" w:rsidR="00484A66" w:rsidRPr="00484A66" w:rsidRDefault="00484A66" w:rsidP="00484A66">
      <w:pPr>
        <w:spacing w:before="92" w:line="276" w:lineRule="auto"/>
        <w:ind w:left="249"/>
      </w:pPr>
      <w:r w:rsidRPr="00484A66">
        <w:t>Iesniedzot šo pieteikumu, P</w:t>
      </w:r>
      <w:r w:rsidR="00C1087B">
        <w:t xml:space="preserve">retendenta vārdā piesaku dalību tirgus izpētē </w:t>
      </w:r>
    </w:p>
    <w:p w14:paraId="2548A058" w14:textId="70939C08" w:rsidR="00C1087B" w:rsidRPr="00C1087B" w:rsidRDefault="00C1087B" w:rsidP="00C1087B">
      <w:pPr>
        <w:pStyle w:val="Izmantotsliteratrassarakstavirsraksts1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Pr="00C1087B">
        <w:rPr>
          <w:rFonts w:ascii="Times New Roman" w:hAnsi="Times New Roman"/>
          <w:b w:val="0"/>
        </w:rPr>
        <w:t>identifikācijas Nr. JŪ – CA 2/2021</w:t>
      </w:r>
      <w:r>
        <w:rPr>
          <w:rFonts w:ascii="Times New Roman" w:hAnsi="Times New Roman"/>
          <w:b w:val="0"/>
        </w:rPr>
        <w:t xml:space="preserve"> “Kanalizācijas sūkņa piegāde”</w:t>
      </w:r>
    </w:p>
    <w:p w14:paraId="603B98DF" w14:textId="77777777" w:rsidR="00484A66" w:rsidRPr="00484A66" w:rsidRDefault="00484A66" w:rsidP="00484A66">
      <w:pPr>
        <w:spacing w:before="92" w:line="276" w:lineRule="auto"/>
        <w:ind w:left="249"/>
      </w:pPr>
      <w:r w:rsidRPr="00484A66">
        <w:t>Pretendenta nosaukums:____________________________________________________</w:t>
      </w:r>
    </w:p>
    <w:p w14:paraId="69649FD7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06D23" wp14:editId="3D97B2FA">
                <wp:simplePos x="0" y="0"/>
                <wp:positionH relativeFrom="page">
                  <wp:posOffset>1009015</wp:posOffset>
                </wp:positionH>
                <wp:positionV relativeFrom="paragraph">
                  <wp:posOffset>148590</wp:posOffset>
                </wp:positionV>
                <wp:extent cx="54876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D6FB9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7pt" to="51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5454EC79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Reģistrācijas Nr.</w:t>
      </w:r>
    </w:p>
    <w:p w14:paraId="5900B0FA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BA03CC" wp14:editId="1E30A74A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28BE3E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A7xDe6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0A924A8E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Juridiskā</w:t>
      </w:r>
      <w:r w:rsidRPr="00484A66">
        <w:rPr>
          <w:spacing w:val="-9"/>
          <w:lang w:eastAsia="lv-LV" w:bidi="lv-LV"/>
        </w:rPr>
        <w:t xml:space="preserve"> </w:t>
      </w:r>
      <w:r w:rsidRPr="00484A66">
        <w:rPr>
          <w:lang w:eastAsia="lv-LV" w:bidi="lv-LV"/>
        </w:rPr>
        <w:t>adrese</w:t>
      </w:r>
    </w:p>
    <w:p w14:paraId="2942D3FF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Bankas rekvizīti___________________________________________________________</w:t>
      </w:r>
    </w:p>
    <w:p w14:paraId="03CBB023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8E973A" wp14:editId="384C61A4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D73945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B3p/nM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3830E1AB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Kontaktpersona</w:t>
      </w:r>
    </w:p>
    <w:p w14:paraId="464E2461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4A94B0" wp14:editId="7937020B">
                <wp:simplePos x="0" y="0"/>
                <wp:positionH relativeFrom="page">
                  <wp:posOffset>1009015</wp:posOffset>
                </wp:positionH>
                <wp:positionV relativeFrom="paragraph">
                  <wp:posOffset>147955</wp:posOffset>
                </wp:positionV>
                <wp:extent cx="548767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8B488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65pt" to="51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</w:p>
    <w:p w14:paraId="3ED66D1D" w14:textId="77777777" w:rsidR="00484A66" w:rsidRPr="00484A66" w:rsidRDefault="00484A66" w:rsidP="00484A66">
      <w:pPr>
        <w:widowControl w:val="0"/>
        <w:autoSpaceDE w:val="0"/>
        <w:autoSpaceDN w:val="0"/>
        <w:spacing w:line="240" w:lineRule="exact"/>
        <w:ind w:left="266" w:right="195"/>
        <w:jc w:val="center"/>
        <w:rPr>
          <w:lang w:eastAsia="lv-LV" w:bidi="lv-LV"/>
        </w:rPr>
      </w:pPr>
      <w:r w:rsidRPr="00484A66">
        <w:rPr>
          <w:lang w:eastAsia="lv-LV" w:bidi="lv-LV"/>
        </w:rPr>
        <w:t>/vārds uzvārds, ieņemamais amats, tālruņa numurs,  e-pasta adrese</w:t>
      </w:r>
    </w:p>
    <w:p w14:paraId="4324BD23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</w:p>
    <w:p w14:paraId="7378CC1E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  <w:r w:rsidRPr="00484A66">
        <w:rPr>
          <w:lang w:eastAsia="lv-LV" w:bidi="lv-LV"/>
        </w:rPr>
        <w:t>Apliecinām, ka:</w:t>
      </w:r>
    </w:p>
    <w:p w14:paraId="7C3B8405" w14:textId="3AE1BF7A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1" w:line="262" w:lineRule="exact"/>
        <w:ind w:hanging="287"/>
        <w:jc w:val="both"/>
        <w:rPr>
          <w:lang w:val="lv" w:eastAsia="lv"/>
        </w:rPr>
      </w:pPr>
      <w:r w:rsidRPr="00484A66">
        <w:rPr>
          <w:lang w:val="lv" w:eastAsia="lv"/>
        </w:rPr>
        <w:t xml:space="preserve">Apliecinām, ka nav tādu apstākļu, kuri mums liegtu piedalīties </w:t>
      </w:r>
      <w:r w:rsidR="00C1087B">
        <w:rPr>
          <w:lang w:val="lv" w:eastAsia="lv"/>
        </w:rPr>
        <w:t>tirgus izpētē</w:t>
      </w:r>
      <w:r w:rsidRPr="00484A66">
        <w:rPr>
          <w:lang w:val="lv" w:eastAsia="lv"/>
        </w:rPr>
        <w:t xml:space="preserve"> un izpildīt dokumentos norādītās prasības, pilnībā apzināmies savas saistības un</w:t>
      </w:r>
      <w:r w:rsidRPr="00484A66">
        <w:rPr>
          <w:spacing w:val="-5"/>
          <w:lang w:val="lv" w:eastAsia="lv"/>
        </w:rPr>
        <w:t xml:space="preserve"> </w:t>
      </w:r>
      <w:r w:rsidRPr="00484A66">
        <w:rPr>
          <w:lang w:val="lv" w:eastAsia="lv"/>
        </w:rPr>
        <w:t>pienākumus,</w:t>
      </w:r>
    </w:p>
    <w:p w14:paraId="1244AE07" w14:textId="7F358DA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line="232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pilnībā esam iepazinušies ar visiem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dokumentiem, pakalpojumu apjomiem, Pasūtītāja sniegto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papildus</w:t>
      </w:r>
      <w:r w:rsidRPr="00484A66">
        <w:rPr>
          <w:spacing w:val="-15"/>
          <w:lang w:val="lv" w:eastAsia="lv"/>
        </w:rPr>
        <w:t xml:space="preserve"> </w:t>
      </w:r>
      <w:r w:rsidRPr="00484A66">
        <w:rPr>
          <w:lang w:val="lv" w:eastAsia="lv"/>
        </w:rPr>
        <w:t>informāciju.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Saprotam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šo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dokumentu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prasības,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atzīstam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tās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par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pamatotām,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tiesiskām un saistošām mums, pretenziju</w:t>
      </w:r>
      <w:r w:rsidRPr="00484A66">
        <w:rPr>
          <w:spacing w:val="-6"/>
          <w:lang w:val="lv" w:eastAsia="lv"/>
        </w:rPr>
        <w:t xml:space="preserve"> </w:t>
      </w:r>
      <w:r w:rsidRPr="00484A66">
        <w:rPr>
          <w:lang w:val="lv" w:eastAsia="lv"/>
        </w:rPr>
        <w:t>nav,</w:t>
      </w:r>
    </w:p>
    <w:p w14:paraId="21E883B1" w14:textId="77777777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>iesniedzot šo pieteikumu, apzināmies un pilnībā uzņemamiem visus riskus un atbildību iesniegto piedāvājumu</w:t>
      </w:r>
      <w:r w:rsidRPr="00484A66">
        <w:rPr>
          <w:spacing w:val="-1"/>
          <w:lang w:val="lv" w:eastAsia="lv"/>
        </w:rPr>
        <w:t xml:space="preserve"> </w:t>
      </w:r>
      <w:r w:rsidRPr="00484A66">
        <w:rPr>
          <w:lang w:val="lv" w:eastAsia="lv"/>
        </w:rPr>
        <w:t xml:space="preserve">sakarā, </w:t>
      </w:r>
    </w:p>
    <w:p w14:paraId="7010E1DC" w14:textId="2A0BA68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piedāvājums sagatavots atbilstoši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nolikuma prasībām un visas piedāvājumā sniegtās ziņas ir patiesas. </w:t>
      </w:r>
    </w:p>
    <w:p w14:paraId="52B5967A" w14:textId="77777777" w:rsidR="00484A66" w:rsidRPr="00484A66" w:rsidRDefault="00484A66" w:rsidP="00484A66">
      <w:pPr>
        <w:numPr>
          <w:ilvl w:val="0"/>
          <w:numId w:val="2"/>
        </w:numPr>
        <w:spacing w:line="220" w:lineRule="exact"/>
        <w:jc w:val="both"/>
      </w:pPr>
      <w:r w:rsidRPr="00484A66">
        <w:t>sagatavojot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019EF577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</w:p>
    <w:p w14:paraId="4A3B7613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  <w:r w:rsidRPr="00484A66">
        <w:t xml:space="preserve">    &lt;Pretendenta nosaukums&gt;</w:t>
      </w:r>
    </w:p>
    <w:p w14:paraId="662D984F" w14:textId="77777777" w:rsidR="00484A66" w:rsidRPr="00484A66" w:rsidRDefault="00484A66" w:rsidP="00484A66">
      <w:pPr>
        <w:widowControl w:val="0"/>
        <w:autoSpaceDE w:val="0"/>
        <w:autoSpaceDN w:val="0"/>
        <w:spacing w:before="37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amata nosaukums, vārds un uzvārds, pievienojot pilnvaru&gt;</w:t>
      </w:r>
    </w:p>
    <w:p w14:paraId="7E38F918" w14:textId="77777777" w:rsidR="00484A66" w:rsidRDefault="00484A66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paraksts, &gt;</w:t>
      </w:r>
    </w:p>
    <w:p w14:paraId="401567FE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7FC83E92" w14:textId="77777777" w:rsidR="006448B2" w:rsidRPr="00484A66" w:rsidRDefault="006448B2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</w:p>
    <w:p w14:paraId="6AB90B39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left="389" w:right="174"/>
        <w:jc w:val="both"/>
      </w:pPr>
    </w:p>
    <w:p w14:paraId="4A383E3F" w14:textId="77777777" w:rsidR="00E95E67" w:rsidRDefault="00E95E67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br w:type="page"/>
      </w:r>
    </w:p>
    <w:p w14:paraId="1B4A59D8" w14:textId="5159E827" w:rsidR="00E95E67" w:rsidRPr="00E95E67" w:rsidRDefault="00E95E67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E95E67">
        <w:rPr>
          <w:lang w:eastAsia="lv-LV" w:bidi="lv-LV"/>
        </w:rPr>
        <w:lastRenderedPageBreak/>
        <w:t>Pielikums Nr.</w:t>
      </w:r>
      <w:r>
        <w:rPr>
          <w:lang w:eastAsia="lv-LV" w:bidi="lv-LV"/>
        </w:rPr>
        <w:t>2</w:t>
      </w:r>
    </w:p>
    <w:p w14:paraId="0E658645" w14:textId="77777777" w:rsidR="00E95E67" w:rsidRPr="00E95E67" w:rsidRDefault="00E95E67" w:rsidP="00E95E67">
      <w:pPr>
        <w:widowControl w:val="0"/>
        <w:autoSpaceDE w:val="0"/>
        <w:autoSpaceDN w:val="0"/>
        <w:spacing w:before="4" w:line="250" w:lineRule="exact"/>
        <w:ind w:left="266" w:right="195"/>
        <w:jc w:val="center"/>
        <w:outlineLvl w:val="0"/>
        <w:rPr>
          <w:b/>
          <w:bCs/>
          <w:lang w:eastAsia="lv-LV" w:bidi="lv-LV"/>
        </w:rPr>
      </w:pPr>
      <w:r w:rsidRPr="00E95E67">
        <w:rPr>
          <w:b/>
          <w:bCs/>
          <w:lang w:eastAsia="lv-LV" w:bidi="lv-LV"/>
        </w:rPr>
        <w:t>FINANŠU PIEDĀVĀJUMS</w:t>
      </w:r>
    </w:p>
    <w:p w14:paraId="67DCAD87" w14:textId="77777777" w:rsidR="00E95E67" w:rsidRPr="00E95E67" w:rsidRDefault="00E95E67" w:rsidP="00E95E67">
      <w:pPr>
        <w:widowControl w:val="0"/>
        <w:autoSpaceDE w:val="0"/>
        <w:autoSpaceDN w:val="0"/>
        <w:spacing w:before="3"/>
        <w:rPr>
          <w:i/>
          <w:lang w:eastAsia="lv-LV" w:bidi="lv-LV"/>
        </w:rPr>
      </w:pPr>
    </w:p>
    <w:p w14:paraId="5CCD0D91" w14:textId="77777777" w:rsidR="00C1087B" w:rsidRPr="00484A66" w:rsidRDefault="00C1087B" w:rsidP="00C1087B">
      <w:pPr>
        <w:spacing w:before="92" w:line="276" w:lineRule="auto"/>
        <w:ind w:left="249"/>
      </w:pPr>
      <w:r>
        <w:t xml:space="preserve">tirgus izpētē </w:t>
      </w:r>
    </w:p>
    <w:p w14:paraId="418E5FA6" w14:textId="77777777" w:rsidR="00C1087B" w:rsidRPr="00C1087B" w:rsidRDefault="00C1087B" w:rsidP="00C1087B">
      <w:pPr>
        <w:pStyle w:val="Izmantotsliteratrassarakstavirsraksts1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</w:t>
      </w:r>
      <w:r w:rsidRPr="00C1087B">
        <w:rPr>
          <w:rFonts w:ascii="Times New Roman" w:hAnsi="Times New Roman"/>
          <w:b w:val="0"/>
        </w:rPr>
        <w:t>identifikācijas Nr. JŪ – CA 2/2021</w:t>
      </w:r>
      <w:r>
        <w:rPr>
          <w:rFonts w:ascii="Times New Roman" w:hAnsi="Times New Roman"/>
          <w:b w:val="0"/>
        </w:rPr>
        <w:t xml:space="preserve"> “Kanalizācijas sūkņa piegāde”</w:t>
      </w:r>
    </w:p>
    <w:p w14:paraId="78FC3341" w14:textId="28C59504" w:rsidR="00E95E67" w:rsidRPr="00347450" w:rsidRDefault="00E95E67" w:rsidP="00E95E67">
      <w:pPr>
        <w:spacing w:before="120" w:after="120" w:line="280" w:lineRule="exact"/>
        <w:jc w:val="both"/>
      </w:pPr>
      <w:r>
        <w:t>Garantijas laiks precei – 24 mēneši.</w:t>
      </w:r>
      <w:r w:rsidRPr="00347450">
        <w:t xml:space="preserve"> </w:t>
      </w:r>
    </w:p>
    <w:p w14:paraId="7E474BB5" w14:textId="77777777" w:rsidR="00E95E67" w:rsidRDefault="00E95E67" w:rsidP="00E95E67">
      <w:pPr>
        <w:jc w:val="both"/>
        <w:rPr>
          <w:rFonts w:eastAsia="Calibri"/>
          <w:lang w:eastAsia="lv-LV"/>
        </w:rPr>
      </w:pPr>
    </w:p>
    <w:tbl>
      <w:tblPr>
        <w:tblStyle w:val="TableGrid"/>
        <w:tblW w:w="9208" w:type="dxa"/>
        <w:tblLook w:val="04A0" w:firstRow="1" w:lastRow="0" w:firstColumn="1" w:lastColumn="0" w:noHBand="0" w:noVBand="1"/>
      </w:tblPr>
      <w:tblGrid>
        <w:gridCol w:w="3782"/>
        <w:gridCol w:w="1683"/>
        <w:gridCol w:w="1334"/>
        <w:gridCol w:w="1119"/>
        <w:gridCol w:w="1290"/>
      </w:tblGrid>
      <w:tr w:rsidR="00E95E67" w:rsidRPr="0045604F" w14:paraId="3FC3B924" w14:textId="77777777" w:rsidTr="00F272A7">
        <w:trPr>
          <w:trHeight w:val="341"/>
        </w:trPr>
        <w:tc>
          <w:tcPr>
            <w:tcW w:w="3782" w:type="dxa"/>
            <w:vAlign w:val="center"/>
          </w:tcPr>
          <w:p w14:paraId="10304BC7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Nosaukums</w:t>
            </w:r>
          </w:p>
        </w:tc>
        <w:tc>
          <w:tcPr>
            <w:tcW w:w="1683" w:type="dxa"/>
            <w:vAlign w:val="center"/>
          </w:tcPr>
          <w:p w14:paraId="27D7CFDC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 w:rsidRPr="0045604F">
              <w:rPr>
                <w:b/>
                <w:bCs/>
              </w:rPr>
              <w:t>Daudzums</w:t>
            </w:r>
          </w:p>
        </w:tc>
        <w:tc>
          <w:tcPr>
            <w:tcW w:w="1334" w:type="dxa"/>
            <w:vAlign w:val="center"/>
          </w:tcPr>
          <w:p w14:paraId="1D4DF81A" w14:textId="77777777" w:rsidR="00E95E67" w:rsidRPr="0045604F" w:rsidRDefault="00E95E67" w:rsidP="00F272A7">
            <w:pPr>
              <w:spacing w:line="276" w:lineRule="auto"/>
              <w:ind w:left="-5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>EUR bez PVN</w:t>
            </w:r>
          </w:p>
        </w:tc>
        <w:tc>
          <w:tcPr>
            <w:tcW w:w="1119" w:type="dxa"/>
            <w:vAlign w:val="center"/>
          </w:tcPr>
          <w:p w14:paraId="5333B45E" w14:textId="77777777" w:rsidR="00E95E67" w:rsidRPr="0045604F" w:rsidRDefault="00E95E67" w:rsidP="00F272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PVN </w:t>
            </w:r>
            <w:r w:rsidRPr="009C5B1A">
              <w:rPr>
                <w:rFonts w:eastAsia="Calibri"/>
                <w:b/>
                <w:iCs/>
                <w:lang w:eastAsia="ar-SA"/>
              </w:rPr>
              <w:t xml:space="preserve"> (EUR)</w:t>
            </w:r>
          </w:p>
        </w:tc>
        <w:tc>
          <w:tcPr>
            <w:tcW w:w="1290" w:type="dxa"/>
            <w:vAlign w:val="center"/>
          </w:tcPr>
          <w:p w14:paraId="019B5976" w14:textId="77777777" w:rsidR="00E95E67" w:rsidRPr="0045604F" w:rsidRDefault="00E95E67" w:rsidP="00F272A7">
            <w:pPr>
              <w:spacing w:line="276" w:lineRule="auto"/>
              <w:ind w:left="-86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gab.</w:t>
            </w:r>
            <w:r w:rsidRPr="005E1A41">
              <w:rPr>
                <w:b/>
                <w:bCs/>
              </w:rPr>
              <w:t xml:space="preserve"> cena 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EUR </w:t>
            </w:r>
            <w:r>
              <w:rPr>
                <w:rFonts w:eastAsia="Calibri"/>
                <w:b/>
                <w:iCs/>
                <w:lang w:eastAsia="ar-SA"/>
              </w:rPr>
              <w:t>ar</w:t>
            </w:r>
            <w:r w:rsidRPr="005E1A41">
              <w:rPr>
                <w:rFonts w:eastAsia="Calibri"/>
                <w:b/>
                <w:iCs/>
                <w:lang w:eastAsia="ar-SA"/>
              </w:rPr>
              <w:t xml:space="preserve"> PVN</w:t>
            </w:r>
          </w:p>
        </w:tc>
      </w:tr>
      <w:tr w:rsidR="00E95E67" w:rsidRPr="0045604F" w14:paraId="4BB22B01" w14:textId="77777777" w:rsidTr="00E95E67">
        <w:trPr>
          <w:trHeight w:val="1283"/>
        </w:trPr>
        <w:tc>
          <w:tcPr>
            <w:tcW w:w="3782" w:type="dxa"/>
          </w:tcPr>
          <w:p w14:paraId="52A2798A" w14:textId="7C73B03F" w:rsidR="00E95E67" w:rsidRPr="0045604F" w:rsidRDefault="00E95E67" w:rsidP="00C1087B">
            <w:pPr>
              <w:spacing w:line="276" w:lineRule="auto"/>
            </w:pPr>
            <w:r w:rsidRPr="00295132">
              <w:t xml:space="preserve">Kanalizācijas </w:t>
            </w:r>
            <w:r w:rsidR="00C1087B">
              <w:t>sūknis</w:t>
            </w:r>
          </w:p>
        </w:tc>
        <w:tc>
          <w:tcPr>
            <w:tcW w:w="1683" w:type="dxa"/>
          </w:tcPr>
          <w:p w14:paraId="3E1D71CF" w14:textId="77777777" w:rsidR="00E95E67" w:rsidRPr="0045604F" w:rsidRDefault="00E95E67" w:rsidP="00F272A7">
            <w:pPr>
              <w:spacing w:line="276" w:lineRule="auto"/>
            </w:pPr>
            <w:r>
              <w:t>1</w:t>
            </w:r>
          </w:p>
        </w:tc>
        <w:tc>
          <w:tcPr>
            <w:tcW w:w="1334" w:type="dxa"/>
          </w:tcPr>
          <w:p w14:paraId="0AA3E167" w14:textId="77777777" w:rsidR="00E95E67" w:rsidRPr="0045604F" w:rsidRDefault="00E95E67" w:rsidP="00F272A7">
            <w:pPr>
              <w:spacing w:line="276" w:lineRule="auto"/>
            </w:pPr>
          </w:p>
        </w:tc>
        <w:tc>
          <w:tcPr>
            <w:tcW w:w="1119" w:type="dxa"/>
          </w:tcPr>
          <w:p w14:paraId="4C0ADFAB" w14:textId="77777777" w:rsidR="00E95E67" w:rsidRPr="0045604F" w:rsidRDefault="00E95E67" w:rsidP="00F272A7">
            <w:pPr>
              <w:spacing w:line="276" w:lineRule="auto"/>
            </w:pPr>
          </w:p>
        </w:tc>
        <w:tc>
          <w:tcPr>
            <w:tcW w:w="1290" w:type="dxa"/>
          </w:tcPr>
          <w:p w14:paraId="58338640" w14:textId="77777777" w:rsidR="00E95E67" w:rsidRPr="0045604F" w:rsidRDefault="00E95E67" w:rsidP="00F272A7">
            <w:pPr>
              <w:spacing w:line="276" w:lineRule="auto"/>
            </w:pPr>
          </w:p>
        </w:tc>
      </w:tr>
    </w:tbl>
    <w:p w14:paraId="0D289278" w14:textId="77777777" w:rsidR="00E95E67" w:rsidRDefault="00E95E67" w:rsidP="00E95E67">
      <w:pPr>
        <w:jc w:val="both"/>
      </w:pPr>
    </w:p>
    <w:p w14:paraId="3BE33EDE" w14:textId="77777777" w:rsidR="00E95E67" w:rsidRPr="00E95E67" w:rsidRDefault="00E95E67" w:rsidP="00E95E67">
      <w:pPr>
        <w:widowControl w:val="0"/>
        <w:autoSpaceDE w:val="0"/>
        <w:autoSpaceDN w:val="0"/>
        <w:rPr>
          <w:i/>
          <w:lang w:eastAsia="lv-LV" w:bidi="lv-LV"/>
        </w:rPr>
      </w:pPr>
    </w:p>
    <w:p w14:paraId="17EF9129" w14:textId="77777777" w:rsidR="00E95E67" w:rsidRPr="00E95E67" w:rsidRDefault="00E95E67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E95E67">
        <w:rPr>
          <w:lang w:eastAsia="lv-LV" w:bidi="lv-LV"/>
        </w:rPr>
        <w:t>&lt;Pretendenta nosaukums&gt;</w:t>
      </w:r>
    </w:p>
    <w:p w14:paraId="5CA08272" w14:textId="77777777" w:rsidR="00E95E67" w:rsidRPr="00E95E67" w:rsidRDefault="00E95E67" w:rsidP="00E95E67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amata nosaukums, vārds un uzvārds&gt;</w:t>
      </w:r>
    </w:p>
    <w:p w14:paraId="14B9443B" w14:textId="77777777" w:rsidR="00E95E67" w:rsidRDefault="00E95E67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paraksts&gt;</w:t>
      </w:r>
    </w:p>
    <w:p w14:paraId="10435CE9" w14:textId="77777777" w:rsidR="006448B2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1A030BC1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034FFDC3" w14:textId="77777777" w:rsidR="006448B2" w:rsidRPr="00E95E67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227B45BB" w14:textId="7D3D4AC2" w:rsidR="00C1087B" w:rsidRDefault="00E95E67">
      <w:pPr>
        <w:spacing w:after="160" w:line="259" w:lineRule="auto"/>
      </w:pPr>
      <w:r w:rsidRPr="00E95E67">
        <w:br w:type="page"/>
      </w:r>
      <w:r w:rsidR="00C1087B">
        <w:lastRenderedPageBreak/>
        <w:br w:type="page"/>
      </w:r>
    </w:p>
    <w:p w14:paraId="3369E7A4" w14:textId="77777777" w:rsidR="00E95E67" w:rsidRDefault="00E95E67" w:rsidP="00C1087B">
      <w:pPr>
        <w:spacing w:after="160" w:line="259" w:lineRule="auto"/>
        <w:jc w:val="right"/>
      </w:pPr>
    </w:p>
    <w:p w14:paraId="6DA30662" w14:textId="77777777" w:rsidR="00C1087B" w:rsidRDefault="00C1087B" w:rsidP="00C1087B">
      <w:pPr>
        <w:spacing w:after="160" w:line="259" w:lineRule="auto"/>
        <w:jc w:val="right"/>
      </w:pPr>
    </w:p>
    <w:p w14:paraId="7A010C5C" w14:textId="734D1252" w:rsidR="00C1087B" w:rsidRPr="00E95E67" w:rsidRDefault="00C1087B" w:rsidP="00C1087B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E95E67">
        <w:rPr>
          <w:lang w:eastAsia="lv-LV" w:bidi="lv-LV"/>
        </w:rPr>
        <w:t>Pielikums Nr.</w:t>
      </w:r>
      <w:r>
        <w:rPr>
          <w:lang w:eastAsia="lv-LV" w:bidi="lv-LV"/>
        </w:rPr>
        <w:t>3</w:t>
      </w:r>
    </w:p>
    <w:p w14:paraId="2238D99C" w14:textId="77777777" w:rsidR="00C1087B" w:rsidRPr="00E95E67" w:rsidRDefault="00C1087B" w:rsidP="00C1087B">
      <w:pPr>
        <w:spacing w:after="160" w:line="259" w:lineRule="auto"/>
        <w:jc w:val="right"/>
      </w:pPr>
    </w:p>
    <w:p w14:paraId="7716F69D" w14:textId="456E86DD" w:rsidR="007D39E8" w:rsidRPr="00C1087B" w:rsidRDefault="007D39E8" w:rsidP="007D39E8">
      <w:pPr>
        <w:spacing w:before="92" w:line="276" w:lineRule="auto"/>
        <w:ind w:left="249"/>
        <w:rPr>
          <w:b/>
        </w:rPr>
      </w:pPr>
      <w:r>
        <w:t>tirgus izpēte,</w:t>
      </w:r>
      <w:r>
        <w:rPr>
          <w:b/>
        </w:rPr>
        <w:t xml:space="preserve">    </w:t>
      </w:r>
      <w:r w:rsidRPr="00C1087B">
        <w:t>identifikācijas Nr. JŪ – CA 2/202</w:t>
      </w:r>
      <w:r w:rsidRPr="00C1087B">
        <w:rPr>
          <w:b/>
        </w:rPr>
        <w:t>1</w:t>
      </w:r>
      <w:r>
        <w:rPr>
          <w:b/>
        </w:rPr>
        <w:t xml:space="preserve"> “Kanalizācijas sūkņa piegāde”</w:t>
      </w:r>
    </w:p>
    <w:p w14:paraId="35C7D9C7" w14:textId="77777777" w:rsidR="007D39E8" w:rsidRDefault="007D39E8" w:rsidP="00243AEF">
      <w:pPr>
        <w:tabs>
          <w:tab w:val="left" w:pos="460"/>
        </w:tabs>
        <w:rPr>
          <w:b/>
          <w:bCs/>
        </w:rPr>
      </w:pPr>
    </w:p>
    <w:p w14:paraId="74375A90" w14:textId="77777777" w:rsidR="00243AEF" w:rsidRDefault="00243AEF" w:rsidP="00243AEF">
      <w:pPr>
        <w:tabs>
          <w:tab w:val="left" w:pos="460"/>
        </w:tabs>
        <w:rPr>
          <w:b/>
          <w:bCs/>
        </w:rPr>
      </w:pPr>
      <w:r>
        <w:rPr>
          <w:b/>
          <w:bCs/>
        </w:rPr>
        <w:t>Kanalizācijas sūkņa tehniskā specifikācija:</w:t>
      </w:r>
    </w:p>
    <w:p w14:paraId="0A9A3968" w14:textId="77777777" w:rsidR="00243AEF" w:rsidRDefault="00243AEF" w:rsidP="00243AEF">
      <w:pPr>
        <w:spacing w:line="103" w:lineRule="exact"/>
        <w:rPr>
          <w:sz w:val="20"/>
          <w:szCs w:val="20"/>
        </w:rPr>
      </w:pPr>
    </w:p>
    <w:tbl>
      <w:tblPr>
        <w:tblW w:w="994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340"/>
        <w:gridCol w:w="4100"/>
      </w:tblGrid>
      <w:tr w:rsidR="00243AEF" w:rsidRPr="0082232C" w14:paraId="3D93D01B" w14:textId="77777777" w:rsidTr="00102389">
        <w:trPr>
          <w:trHeight w:val="788"/>
        </w:trPr>
        <w:tc>
          <w:tcPr>
            <w:tcW w:w="500" w:type="dxa"/>
            <w:vAlign w:val="bottom"/>
          </w:tcPr>
          <w:p w14:paraId="5998FE41" w14:textId="77777777" w:rsidR="00243AEF" w:rsidRPr="0082232C" w:rsidRDefault="00243AEF" w:rsidP="00102389"/>
        </w:tc>
        <w:tc>
          <w:tcPr>
            <w:tcW w:w="5340" w:type="dxa"/>
            <w:vAlign w:val="center"/>
          </w:tcPr>
          <w:p w14:paraId="5D5EFBA6" w14:textId="77777777" w:rsidR="00243AEF" w:rsidRPr="0082232C" w:rsidRDefault="00243AEF" w:rsidP="00102389">
            <w:pPr>
              <w:ind w:left="2240"/>
            </w:pPr>
            <w:r>
              <w:rPr>
                <w:b/>
                <w:bCs/>
              </w:rPr>
              <w:t>Prasības</w:t>
            </w:r>
          </w:p>
        </w:tc>
        <w:tc>
          <w:tcPr>
            <w:tcW w:w="4100" w:type="dxa"/>
            <w:vAlign w:val="bottom"/>
          </w:tcPr>
          <w:p w14:paraId="1FE8E8B2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Pretendenta piedāvātās Preces parametri</w:t>
            </w:r>
          </w:p>
          <w:p w14:paraId="4533C2E4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w w:val="99"/>
              </w:rPr>
              <w:t>(jānorāda uz atbilstību vai konkrēti</w:t>
            </w:r>
          </w:p>
          <w:p w14:paraId="6DC87094" w14:textId="77777777" w:rsidR="00243AEF" w:rsidRPr="0082232C" w:rsidRDefault="00243AEF" w:rsidP="0010238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w w:val="99"/>
              </w:rPr>
              <w:t>tehniskie parametri)</w:t>
            </w:r>
          </w:p>
        </w:tc>
      </w:tr>
      <w:tr w:rsidR="00243AEF" w:rsidRPr="0082232C" w14:paraId="1987E6A5" w14:textId="77777777" w:rsidTr="00102389">
        <w:trPr>
          <w:trHeight w:val="244"/>
        </w:trPr>
        <w:tc>
          <w:tcPr>
            <w:tcW w:w="500" w:type="dxa"/>
            <w:shd w:val="clear" w:color="auto" w:fill="D9D9D9"/>
            <w:vAlign w:val="bottom"/>
          </w:tcPr>
          <w:p w14:paraId="6AA37CD7" w14:textId="77777777" w:rsidR="00243AEF" w:rsidRPr="0082232C" w:rsidRDefault="00243AEF" w:rsidP="00102389">
            <w:pPr>
              <w:rPr>
                <w:sz w:val="21"/>
                <w:szCs w:val="21"/>
              </w:rPr>
            </w:pPr>
          </w:p>
        </w:tc>
        <w:tc>
          <w:tcPr>
            <w:tcW w:w="5340" w:type="dxa"/>
            <w:shd w:val="clear" w:color="auto" w:fill="D9D9D9"/>
            <w:vAlign w:val="bottom"/>
          </w:tcPr>
          <w:p w14:paraId="1CF92690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Kanalizācijas sūkņi</w:t>
            </w:r>
          </w:p>
          <w:p w14:paraId="1D492FB7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 xml:space="preserve">1)FLYGT </w:t>
            </w:r>
            <w:r w:rsidRPr="00951C28">
              <w:rPr>
                <w:b/>
                <w:bCs/>
              </w:rPr>
              <w:t>N</w:t>
            </w:r>
            <w:r>
              <w:rPr>
                <w:b/>
                <w:bCs/>
              </w:rPr>
              <w:t>Z</w:t>
            </w:r>
            <w:r w:rsidRPr="00951C28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171</w:t>
            </w:r>
            <w:r w:rsidRPr="00951C28">
              <w:rPr>
                <w:b/>
                <w:bCs/>
              </w:rPr>
              <w:t xml:space="preserve"> MT 3~ </w:t>
            </w:r>
            <w:r>
              <w:rPr>
                <w:b/>
                <w:bCs/>
              </w:rPr>
              <w:t>431</w:t>
            </w:r>
          </w:p>
          <w:p w14:paraId="1BB84B4F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2)FLYGT NZ 3171.181 MT</w:t>
            </w:r>
          </w:p>
          <w:p w14:paraId="082DE8A6" w14:textId="77777777" w:rsidR="00243AEF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  <w:r w:rsidRPr="003E429D">
              <w:rPr>
                <w:b/>
                <w:bCs/>
              </w:rPr>
              <w:t>GRUNDFOS SE1.95.150.200.4.52H.H.N.51</w:t>
            </w:r>
            <w:r>
              <w:rPr>
                <w:b/>
                <w:bCs/>
              </w:rPr>
              <w:t xml:space="preserve"> </w:t>
            </w:r>
          </w:p>
          <w:p w14:paraId="6442DEB3" w14:textId="77777777" w:rsidR="00243AEF" w:rsidRPr="00C9563E" w:rsidRDefault="00243AEF" w:rsidP="00102389">
            <w:pPr>
              <w:spacing w:line="244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vai analogs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4667448" w14:textId="77777777" w:rsidR="00243AEF" w:rsidRPr="0082232C" w:rsidRDefault="00243AEF" w:rsidP="00102389">
            <w:pPr>
              <w:rPr>
                <w:sz w:val="21"/>
                <w:szCs w:val="21"/>
              </w:rPr>
            </w:pPr>
          </w:p>
        </w:tc>
      </w:tr>
      <w:tr w:rsidR="00243AEF" w:rsidRPr="0082232C" w14:paraId="17FE44CE" w14:textId="77777777" w:rsidTr="00102389">
        <w:trPr>
          <w:trHeight w:val="283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DA7FE6B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bottom"/>
          </w:tcPr>
          <w:p w14:paraId="00D80460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</w:rPr>
              <w:t>Pretendenta piedāvātā sūkņa ražotājs un modelis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A2C7E82" w14:textId="77777777" w:rsidR="00243AEF" w:rsidRPr="0082232C" w:rsidRDefault="00243AEF" w:rsidP="00102389"/>
        </w:tc>
      </w:tr>
      <w:tr w:rsidR="00243AEF" w:rsidRPr="0082232C" w14:paraId="5E291655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10A2505B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2.</w:t>
            </w:r>
          </w:p>
        </w:tc>
        <w:tc>
          <w:tcPr>
            <w:tcW w:w="5340" w:type="dxa"/>
            <w:vAlign w:val="bottom"/>
          </w:tcPr>
          <w:p w14:paraId="3DF16B68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 w:rsidRPr="009C6701">
              <w:t>Sūkņa ražošanas gads:</w:t>
            </w:r>
            <w:r>
              <w:t xml:space="preserve"> </w:t>
            </w:r>
            <w:r w:rsidRPr="004F59FD">
              <w:rPr>
                <w:i/>
                <w:iCs/>
              </w:rPr>
              <w:t>2020-2021.gads</w:t>
            </w:r>
          </w:p>
        </w:tc>
        <w:tc>
          <w:tcPr>
            <w:tcW w:w="4100" w:type="dxa"/>
            <w:vAlign w:val="bottom"/>
          </w:tcPr>
          <w:p w14:paraId="71B23F08" w14:textId="77777777" w:rsidR="00243AEF" w:rsidRPr="0082232C" w:rsidRDefault="00243AEF" w:rsidP="00102389"/>
        </w:tc>
      </w:tr>
      <w:tr w:rsidR="00243AEF" w:rsidRPr="0082232C" w14:paraId="13BFC626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694AA19A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5340" w:type="dxa"/>
            <w:vAlign w:val="bottom"/>
          </w:tcPr>
          <w:p w14:paraId="6F269245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ražība darba punktā: </w:t>
            </w:r>
            <w:r w:rsidRPr="004B7C1D">
              <w:rPr>
                <w:i/>
                <w:iCs/>
              </w:rPr>
              <w:t xml:space="preserve">≥ </w:t>
            </w:r>
            <w:r>
              <w:rPr>
                <w:i/>
                <w:iCs/>
              </w:rPr>
              <w:t>7</w:t>
            </w:r>
            <w:r w:rsidRPr="004B7C1D">
              <w:rPr>
                <w:i/>
                <w:iCs/>
              </w:rPr>
              <w:t>0 l/s</w:t>
            </w:r>
          </w:p>
        </w:tc>
        <w:tc>
          <w:tcPr>
            <w:tcW w:w="4100" w:type="dxa"/>
            <w:vAlign w:val="bottom"/>
          </w:tcPr>
          <w:p w14:paraId="35C64E8A" w14:textId="77777777" w:rsidR="00243AEF" w:rsidRPr="0082232C" w:rsidRDefault="00243AEF" w:rsidP="00102389"/>
        </w:tc>
      </w:tr>
      <w:tr w:rsidR="00243AEF" w:rsidRPr="0082232C" w14:paraId="4A1C2ECB" w14:textId="77777777" w:rsidTr="00102389">
        <w:trPr>
          <w:trHeight w:val="285"/>
        </w:trPr>
        <w:tc>
          <w:tcPr>
            <w:tcW w:w="500" w:type="dxa"/>
            <w:vAlign w:val="center"/>
          </w:tcPr>
          <w:p w14:paraId="3F215441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4.</w:t>
            </w:r>
          </w:p>
        </w:tc>
        <w:tc>
          <w:tcPr>
            <w:tcW w:w="5340" w:type="dxa"/>
            <w:vAlign w:val="bottom"/>
          </w:tcPr>
          <w:p w14:paraId="7CAA2125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celšanas augstums darba punktā: </w:t>
            </w:r>
            <w:r w:rsidRPr="004B7C1D">
              <w:rPr>
                <w:i/>
                <w:iCs/>
              </w:rPr>
              <w:t>≥ 19 m</w:t>
            </w:r>
          </w:p>
        </w:tc>
        <w:tc>
          <w:tcPr>
            <w:tcW w:w="4100" w:type="dxa"/>
            <w:vAlign w:val="bottom"/>
          </w:tcPr>
          <w:p w14:paraId="25C678FC" w14:textId="77777777" w:rsidR="00243AEF" w:rsidRPr="0082232C" w:rsidRDefault="00243AEF" w:rsidP="00102389"/>
        </w:tc>
      </w:tr>
      <w:tr w:rsidR="00243AEF" w:rsidRPr="0082232C" w14:paraId="596CB10D" w14:textId="77777777" w:rsidTr="00102389">
        <w:trPr>
          <w:trHeight w:val="283"/>
        </w:trPr>
        <w:tc>
          <w:tcPr>
            <w:tcW w:w="500" w:type="dxa"/>
            <w:vAlign w:val="center"/>
          </w:tcPr>
          <w:p w14:paraId="363BF405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5.</w:t>
            </w:r>
          </w:p>
        </w:tc>
        <w:tc>
          <w:tcPr>
            <w:tcW w:w="5340" w:type="dxa"/>
            <w:vAlign w:val="bottom"/>
          </w:tcPr>
          <w:p w14:paraId="350D283A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efektivitāte darba punktā: </w:t>
            </w:r>
            <w:r w:rsidRPr="004B7C1D">
              <w:rPr>
                <w:i/>
                <w:iCs/>
              </w:rPr>
              <w:t>≥ 80.0 %</w:t>
            </w:r>
          </w:p>
        </w:tc>
        <w:tc>
          <w:tcPr>
            <w:tcW w:w="4100" w:type="dxa"/>
            <w:vAlign w:val="bottom"/>
          </w:tcPr>
          <w:p w14:paraId="54CD0CB0" w14:textId="77777777" w:rsidR="00243AEF" w:rsidRPr="0082232C" w:rsidRDefault="00243AEF" w:rsidP="00102389"/>
        </w:tc>
      </w:tr>
      <w:tr w:rsidR="00243AEF" w:rsidRPr="0082232C" w14:paraId="2EDAD6BE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9D115E4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6.</w:t>
            </w:r>
          </w:p>
        </w:tc>
        <w:tc>
          <w:tcPr>
            <w:tcW w:w="5340" w:type="dxa"/>
            <w:vAlign w:val="bottom"/>
          </w:tcPr>
          <w:p w14:paraId="2541A153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Motora jauda: </w:t>
            </w:r>
            <w:r w:rsidRPr="004B7C1D">
              <w:rPr>
                <w:i/>
                <w:iCs/>
              </w:rPr>
              <w:t>20-25kW</w:t>
            </w:r>
          </w:p>
          <w:p w14:paraId="61D6AA4B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4B7C1D">
              <w:rPr>
                <w:i/>
                <w:iCs/>
              </w:rPr>
              <w:t>4 polu motors, ne vairāk kā 1500 apgr./min.</w:t>
            </w:r>
          </w:p>
          <w:p w14:paraId="034FE17B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Statora izolācijas klase: </w:t>
            </w:r>
            <w:r w:rsidRPr="004B7C1D">
              <w:rPr>
                <w:i/>
                <w:iCs/>
              </w:rPr>
              <w:t>H +180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C.</w:t>
            </w:r>
          </w:p>
          <w:p w14:paraId="2A89E42E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Frekvence: </w:t>
            </w:r>
            <w:r w:rsidRPr="004B7C1D">
              <w:rPr>
                <w:i/>
                <w:iCs/>
              </w:rPr>
              <w:t>50Hz</w:t>
            </w:r>
          </w:p>
        </w:tc>
        <w:tc>
          <w:tcPr>
            <w:tcW w:w="4100" w:type="dxa"/>
            <w:vAlign w:val="bottom"/>
          </w:tcPr>
          <w:p w14:paraId="070390E8" w14:textId="77777777" w:rsidR="00243AEF" w:rsidRPr="0082232C" w:rsidRDefault="00243AEF" w:rsidP="00102389"/>
        </w:tc>
      </w:tr>
      <w:tr w:rsidR="00243AEF" w:rsidRPr="0082232C" w14:paraId="098128F5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1C6D1549" w14:textId="77777777" w:rsidR="00243AEF" w:rsidRPr="0082232C" w:rsidRDefault="00243AEF" w:rsidP="00102389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t>7.</w:t>
            </w:r>
          </w:p>
        </w:tc>
        <w:tc>
          <w:tcPr>
            <w:tcW w:w="5340" w:type="dxa"/>
            <w:vAlign w:val="bottom"/>
          </w:tcPr>
          <w:p w14:paraId="1FD65854" w14:textId="77777777" w:rsidR="00243AEF" w:rsidRDefault="00243AEF" w:rsidP="00102389">
            <w:pPr>
              <w:spacing w:line="240" w:lineRule="exact"/>
              <w:ind w:left="100"/>
            </w:pPr>
            <w:r>
              <w:t>Motora aizsardzība un monitorings:</w:t>
            </w:r>
          </w:p>
          <w:p w14:paraId="7D075AF0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4B7C1D">
              <w:rPr>
                <w:i/>
                <w:iCs/>
              </w:rPr>
              <w:t xml:space="preserve">- 3 </w:t>
            </w:r>
            <w:proofErr w:type="spellStart"/>
            <w:r w:rsidRPr="004B7C1D">
              <w:rPr>
                <w:i/>
                <w:iCs/>
              </w:rPr>
              <w:t>bi-metāla</w:t>
            </w:r>
            <w:proofErr w:type="spellEnd"/>
            <w:r w:rsidRPr="004B7C1D">
              <w:rPr>
                <w:i/>
                <w:iCs/>
              </w:rPr>
              <w:t xml:space="preserve"> termālie slēdži statora uzkaršanas kontrolei</w:t>
            </w:r>
          </w:p>
          <w:p w14:paraId="1E38B3E2" w14:textId="77777777" w:rsidR="00243AEF" w:rsidRPr="00E014D5" w:rsidRDefault="00243AEF" w:rsidP="00102389">
            <w:pPr>
              <w:spacing w:line="240" w:lineRule="exact"/>
              <w:ind w:left="100"/>
            </w:pPr>
            <w:r w:rsidRPr="004B7C1D">
              <w:rPr>
                <w:i/>
                <w:iCs/>
              </w:rPr>
              <w:t>- 1 sensors , lai varētu noteikt mitruma nokļūšanu statora korpusā (</w:t>
            </w:r>
            <w:proofErr w:type="spellStart"/>
            <w:r w:rsidRPr="004B7C1D">
              <w:rPr>
                <w:i/>
                <w:iCs/>
              </w:rPr>
              <w:t>Flygt</w:t>
            </w:r>
            <w:proofErr w:type="spellEnd"/>
            <w:r w:rsidRPr="004B7C1D">
              <w:rPr>
                <w:i/>
                <w:iCs/>
              </w:rPr>
              <w:t xml:space="preserve"> FLS vai analogs)</w:t>
            </w:r>
          </w:p>
        </w:tc>
        <w:tc>
          <w:tcPr>
            <w:tcW w:w="4100" w:type="dxa"/>
            <w:vAlign w:val="bottom"/>
          </w:tcPr>
          <w:p w14:paraId="0059A0F9" w14:textId="77777777" w:rsidR="00243AEF" w:rsidRPr="0082232C" w:rsidRDefault="00243AEF" w:rsidP="00102389"/>
        </w:tc>
      </w:tr>
      <w:tr w:rsidR="00243AEF" w:rsidRPr="0082232C" w14:paraId="0DFE5512" w14:textId="77777777" w:rsidTr="00102389">
        <w:trPr>
          <w:trHeight w:val="365"/>
        </w:trPr>
        <w:tc>
          <w:tcPr>
            <w:tcW w:w="500" w:type="dxa"/>
            <w:vAlign w:val="center"/>
          </w:tcPr>
          <w:p w14:paraId="3B0CF0D5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8.</w:t>
            </w:r>
          </w:p>
        </w:tc>
        <w:tc>
          <w:tcPr>
            <w:tcW w:w="5340" w:type="dxa"/>
            <w:vAlign w:val="bottom"/>
          </w:tcPr>
          <w:p w14:paraId="7A7FFB93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Sūkņu izejošā atloka diametrs: </w:t>
            </w:r>
            <w:r w:rsidRPr="004B7C1D">
              <w:rPr>
                <w:i/>
                <w:iCs/>
              </w:rPr>
              <w:t>150 mm</w:t>
            </w:r>
          </w:p>
          <w:p w14:paraId="1AE33003" w14:textId="77777777" w:rsidR="00243AEF" w:rsidRDefault="00243AEF" w:rsidP="00102389">
            <w:pPr>
              <w:spacing w:line="240" w:lineRule="exact"/>
              <w:ind w:left="100"/>
            </w:pPr>
            <w:r>
              <w:t xml:space="preserve">Sūkņa ieplūdes atloka diametrs: </w:t>
            </w:r>
            <w:r w:rsidRPr="004B7C1D">
              <w:rPr>
                <w:i/>
                <w:iCs/>
              </w:rPr>
              <w:t>200 mm</w:t>
            </w:r>
          </w:p>
        </w:tc>
        <w:tc>
          <w:tcPr>
            <w:tcW w:w="4100" w:type="dxa"/>
            <w:vAlign w:val="bottom"/>
          </w:tcPr>
          <w:p w14:paraId="18B5B570" w14:textId="77777777" w:rsidR="00243AEF" w:rsidRPr="0082232C" w:rsidRDefault="00243AEF" w:rsidP="00102389"/>
        </w:tc>
      </w:tr>
      <w:tr w:rsidR="00243AEF" w:rsidRPr="0082232C" w14:paraId="442C82B2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1123CAC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9.</w:t>
            </w:r>
          </w:p>
        </w:tc>
        <w:tc>
          <w:tcPr>
            <w:tcW w:w="5340" w:type="dxa"/>
            <w:vAlign w:val="bottom"/>
          </w:tcPr>
          <w:p w14:paraId="63AE87F8" w14:textId="77777777" w:rsidR="00243AEF" w:rsidRPr="004B7C1D" w:rsidRDefault="00243AEF" w:rsidP="00102389">
            <w:pPr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>Attālumam  starp  darba  ratu  un  sūkņa  korpusu  jābūt regulējamam</w:t>
            </w:r>
          </w:p>
        </w:tc>
        <w:tc>
          <w:tcPr>
            <w:tcW w:w="4100" w:type="dxa"/>
            <w:vAlign w:val="bottom"/>
          </w:tcPr>
          <w:p w14:paraId="39A32E1B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73E70558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7A9ECC0A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t>10.</w:t>
            </w:r>
          </w:p>
        </w:tc>
        <w:tc>
          <w:tcPr>
            <w:tcW w:w="5340" w:type="dxa"/>
            <w:vAlign w:val="bottom"/>
          </w:tcPr>
          <w:p w14:paraId="3906929F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  <w:sz w:val="20"/>
                <w:szCs w:val="20"/>
              </w:rPr>
            </w:pPr>
            <w:r w:rsidRPr="004B7C1D">
              <w:rPr>
                <w:i/>
                <w:iCs/>
              </w:rPr>
              <w:t xml:space="preserve">Darba rata korpusam jābūt viengabala ar attīrīšanās rievu Darba rata materiāls: kaļamais </w:t>
            </w:r>
            <w:proofErr w:type="spellStart"/>
            <w:r w:rsidRPr="004B7C1D">
              <w:rPr>
                <w:i/>
                <w:iCs/>
              </w:rPr>
              <w:t>ķets</w:t>
            </w:r>
            <w:proofErr w:type="spellEnd"/>
            <w:r w:rsidRPr="004B7C1D">
              <w:rPr>
                <w:i/>
                <w:iCs/>
              </w:rPr>
              <w:t xml:space="preserve"> (GJN-HV600 XCR23 vai A 532 (ALLOY III A) )</w:t>
            </w:r>
            <w:r>
              <w:rPr>
                <w:i/>
                <w:iCs/>
              </w:rPr>
              <w:t xml:space="preserve"> </w:t>
            </w:r>
            <w:r w:rsidRPr="004B7C1D">
              <w:rPr>
                <w:i/>
                <w:iCs/>
              </w:rPr>
              <w:t>vai analogs</w:t>
            </w:r>
          </w:p>
        </w:tc>
        <w:tc>
          <w:tcPr>
            <w:tcW w:w="4100" w:type="dxa"/>
            <w:vAlign w:val="bottom"/>
          </w:tcPr>
          <w:p w14:paraId="4C33A252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5924289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00C4EDD8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340" w:type="dxa"/>
            <w:vAlign w:val="bottom"/>
          </w:tcPr>
          <w:p w14:paraId="1DE5281A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>
              <w:t xml:space="preserve">Sūkņa novietojums: </w:t>
            </w:r>
            <w:r w:rsidRPr="004B7C1D">
              <w:rPr>
                <w:i/>
                <w:iCs/>
              </w:rPr>
              <w:t xml:space="preserve">sausais, horizontālais. Sūknim jābūt aprīkotam ar šķidrās dzesēšanas apvalku, kas nodrošina </w:t>
            </w:r>
            <w:proofErr w:type="spellStart"/>
            <w:r w:rsidRPr="004B7C1D">
              <w:rPr>
                <w:i/>
                <w:iCs/>
              </w:rPr>
              <w:t>pašatdzesēšanos</w:t>
            </w:r>
            <w:proofErr w:type="spellEnd"/>
            <w:r w:rsidRPr="004B7C1D">
              <w:rPr>
                <w:i/>
                <w:iCs/>
              </w:rPr>
              <w:t xml:space="preserve"> līdz ražotāja pieļautajiem sūkņa darbības temperatūru rādītājiem, pie  apkārtējās vides temperatūra līdz +50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C, vienlaicīgi pārsūknējot šķidrumu, kura temperatūra ir +40</w:t>
            </w:r>
            <w:r w:rsidRPr="004B7C1D">
              <w:rPr>
                <w:i/>
                <w:iCs/>
                <w:vertAlign w:val="superscript"/>
              </w:rPr>
              <w:t>o</w:t>
            </w:r>
            <w:r w:rsidRPr="004B7C1D">
              <w:rPr>
                <w:i/>
                <w:iCs/>
              </w:rPr>
              <w:t>C. Sūkņa dzesēšana ar ārējām palīgierīcēm (gaisa pūtējiem utt.) netiek paredzēta.</w:t>
            </w:r>
          </w:p>
        </w:tc>
        <w:tc>
          <w:tcPr>
            <w:tcW w:w="4100" w:type="dxa"/>
            <w:vAlign w:val="bottom"/>
          </w:tcPr>
          <w:p w14:paraId="7B401C8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6B21EF74" w14:textId="77777777" w:rsidTr="00102389">
        <w:trPr>
          <w:trHeight w:val="271"/>
        </w:trPr>
        <w:tc>
          <w:tcPr>
            <w:tcW w:w="500" w:type="dxa"/>
            <w:vAlign w:val="center"/>
          </w:tcPr>
          <w:p w14:paraId="370F76E2" w14:textId="77777777" w:rsidR="00243AEF" w:rsidRPr="0082232C" w:rsidRDefault="00243AEF" w:rsidP="00102389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5340" w:type="dxa"/>
            <w:vAlign w:val="bottom"/>
          </w:tcPr>
          <w:p w14:paraId="67509244" w14:textId="77777777" w:rsidR="00243AEF" w:rsidRPr="0082232C" w:rsidRDefault="00243AEF" w:rsidP="00102389">
            <w:pPr>
              <w:ind w:left="100"/>
              <w:rPr>
                <w:sz w:val="20"/>
                <w:szCs w:val="20"/>
              </w:rPr>
            </w:pPr>
            <w:r w:rsidRPr="00C823B8">
              <w:t>Kabeļa garums</w:t>
            </w:r>
            <w:r>
              <w:t xml:space="preserve">: </w:t>
            </w:r>
            <w:r w:rsidRPr="004B7C1D">
              <w:rPr>
                <w:i/>
                <w:iCs/>
              </w:rPr>
              <w:t>20 m, kabelis ar vismaz 2 monitoringa dzīslām</w:t>
            </w:r>
          </w:p>
        </w:tc>
        <w:tc>
          <w:tcPr>
            <w:tcW w:w="4100" w:type="dxa"/>
            <w:vAlign w:val="bottom"/>
          </w:tcPr>
          <w:p w14:paraId="19083690" w14:textId="77777777" w:rsidR="00243AEF" w:rsidRPr="0082232C" w:rsidRDefault="00243AEF" w:rsidP="00102389">
            <w:pPr>
              <w:rPr>
                <w:sz w:val="4"/>
                <w:szCs w:val="4"/>
              </w:rPr>
            </w:pPr>
          </w:p>
        </w:tc>
      </w:tr>
      <w:tr w:rsidR="00243AEF" w:rsidRPr="0082232C" w14:paraId="0E081F42" w14:textId="77777777" w:rsidTr="00102389">
        <w:trPr>
          <w:trHeight w:val="70"/>
        </w:trPr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FEC1760" w14:textId="77777777" w:rsidR="00243AEF" w:rsidRPr="00695D0C" w:rsidRDefault="00243AEF" w:rsidP="00102389">
            <w:pPr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95D0C">
              <w:rPr>
                <w:b/>
                <w:bCs/>
              </w:rPr>
              <w:t xml:space="preserve">. </w:t>
            </w:r>
          </w:p>
        </w:tc>
        <w:tc>
          <w:tcPr>
            <w:tcW w:w="5340" w:type="dxa"/>
            <w:shd w:val="clear" w:color="auto" w:fill="D9D9D9" w:themeFill="background1" w:themeFillShade="D9"/>
            <w:vAlign w:val="bottom"/>
          </w:tcPr>
          <w:p w14:paraId="6F497671" w14:textId="77777777" w:rsidR="00243AEF" w:rsidRPr="00695D0C" w:rsidRDefault="00243AEF" w:rsidP="00102389">
            <w:pPr>
              <w:ind w:left="100"/>
              <w:rPr>
                <w:b/>
                <w:bCs/>
              </w:rPr>
            </w:pPr>
            <w:r w:rsidRPr="00695D0C">
              <w:rPr>
                <w:b/>
                <w:bCs/>
              </w:rPr>
              <w:t>Sūkņa komplektācijas materiāls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bottom"/>
          </w:tcPr>
          <w:p w14:paraId="7051D292" w14:textId="77777777" w:rsidR="00243AEF" w:rsidRPr="0082232C" w:rsidRDefault="00243AEF" w:rsidP="00102389"/>
        </w:tc>
      </w:tr>
      <w:tr w:rsidR="00243AEF" w:rsidRPr="0082232C" w14:paraId="71559E96" w14:textId="77777777" w:rsidTr="00102389">
        <w:trPr>
          <w:trHeight w:val="70"/>
        </w:trPr>
        <w:tc>
          <w:tcPr>
            <w:tcW w:w="500" w:type="dxa"/>
            <w:vAlign w:val="center"/>
          </w:tcPr>
          <w:p w14:paraId="68A3CFF6" w14:textId="77777777" w:rsidR="00243AEF" w:rsidRDefault="00243AEF" w:rsidP="00102389">
            <w:pPr>
              <w:spacing w:line="242" w:lineRule="exact"/>
              <w:ind w:left="100"/>
            </w:pPr>
            <w:r>
              <w:t>1.</w:t>
            </w:r>
          </w:p>
        </w:tc>
        <w:tc>
          <w:tcPr>
            <w:tcW w:w="5340" w:type="dxa"/>
            <w:vAlign w:val="bottom"/>
          </w:tcPr>
          <w:p w14:paraId="6F6DF7EA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 xml:space="preserve">Sūkņa korpuss: </w:t>
            </w:r>
            <w:r w:rsidRPr="004B7C1D">
              <w:rPr>
                <w:i/>
                <w:iCs/>
              </w:rPr>
              <w:t>EN-GJL 250 vai analogs</w:t>
            </w:r>
          </w:p>
          <w:p w14:paraId="68CCCD42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 xml:space="preserve">Darba rats: </w:t>
            </w:r>
            <w:r w:rsidRPr="004B7C1D">
              <w:rPr>
                <w:i/>
                <w:iCs/>
              </w:rPr>
              <w:t>GJN-HV600 XCR23 vai A 532 (ALLOY III A) vai analogs</w:t>
            </w:r>
          </w:p>
          <w:p w14:paraId="13EB438E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lastRenderedPageBreak/>
              <w:t xml:space="preserve">Nodiluma gredzens: </w:t>
            </w:r>
            <w:r w:rsidRPr="004B7C1D">
              <w:rPr>
                <w:i/>
                <w:iCs/>
              </w:rPr>
              <w:t>GJN-HV600 XCR23 vai A 532 (ALLOY III A) vai analogs</w:t>
            </w:r>
          </w:p>
          <w:p w14:paraId="438B6B9D" w14:textId="77777777" w:rsidR="00243AEF" w:rsidRPr="00D3015E" w:rsidRDefault="00243AEF" w:rsidP="00102389">
            <w:pPr>
              <w:spacing w:line="240" w:lineRule="exact"/>
              <w:ind w:left="100"/>
            </w:pPr>
            <w:r w:rsidRPr="00D3015E">
              <w:t>Sta</w:t>
            </w:r>
            <w:r>
              <w:t>t</w:t>
            </w:r>
            <w:r w:rsidRPr="00D3015E">
              <w:t xml:space="preserve">ora korpuss: </w:t>
            </w:r>
            <w:r w:rsidRPr="004B7C1D">
              <w:rPr>
                <w:i/>
                <w:iCs/>
              </w:rPr>
              <w:t>EN-GJL 250 vai analogs</w:t>
            </w:r>
            <w:r w:rsidRPr="00D3015E">
              <w:br/>
            </w:r>
            <w:r>
              <w:t>A</w:t>
            </w:r>
            <w:r w:rsidRPr="00D3015E">
              <w:t xml:space="preserve">ss: </w:t>
            </w:r>
            <w:r w:rsidRPr="004B7C1D">
              <w:rPr>
                <w:i/>
                <w:iCs/>
              </w:rPr>
              <w:t xml:space="preserve">1.4057 </w:t>
            </w:r>
            <w:proofErr w:type="spellStart"/>
            <w:r w:rsidRPr="004B7C1D">
              <w:rPr>
                <w:i/>
                <w:iCs/>
              </w:rPr>
              <w:t>or</w:t>
            </w:r>
            <w:proofErr w:type="spellEnd"/>
            <w:r w:rsidRPr="004B7C1D">
              <w:rPr>
                <w:i/>
                <w:iCs/>
              </w:rPr>
              <w:t xml:space="preserve"> AISI 431 vai analogs</w:t>
            </w:r>
          </w:p>
          <w:p w14:paraId="56AC3562" w14:textId="77777777" w:rsidR="00243AEF" w:rsidRPr="004B7C1D" w:rsidRDefault="00243AEF" w:rsidP="00102389">
            <w:pPr>
              <w:spacing w:line="240" w:lineRule="exact"/>
              <w:ind w:left="100"/>
              <w:rPr>
                <w:i/>
                <w:iCs/>
              </w:rPr>
            </w:pPr>
            <w:r w:rsidRPr="00D3015E">
              <w:t>Ass blīvējums</w:t>
            </w:r>
            <w:r w:rsidRPr="004B7C1D">
              <w:rPr>
                <w:i/>
                <w:iCs/>
              </w:rPr>
              <w:t>:- sūkņa pusē: - pret koroziju noturīgs volframa karbīds WCCR, motora pusē: - pret koroziju noturīgs volframa karbīds WCCR</w:t>
            </w:r>
          </w:p>
          <w:p w14:paraId="2788D827" w14:textId="77777777" w:rsidR="00243AEF" w:rsidRPr="00E96E00" w:rsidRDefault="00243AEF" w:rsidP="00102389">
            <w:pPr>
              <w:spacing w:line="240" w:lineRule="exact"/>
              <w:ind w:left="100"/>
            </w:pPr>
            <w:r w:rsidRPr="004B7C1D">
              <w:rPr>
                <w:i/>
                <w:iCs/>
              </w:rPr>
              <w:t xml:space="preserve">Krāsojums: sūkņa korpusam ir jābūt gruntētam zem ārēja krāsojuma. Krāsojuma kopējam biezumam jābūt vismaz 120 mikroni. Nedrīkst būt krāsojumā izmantota cinkota </w:t>
            </w:r>
            <w:proofErr w:type="spellStart"/>
            <w:r w:rsidRPr="004B7C1D">
              <w:rPr>
                <w:i/>
                <w:iCs/>
              </w:rPr>
              <w:t>putekļgrunts</w:t>
            </w:r>
            <w:proofErr w:type="spellEnd"/>
            <w:r w:rsidRPr="004B7C1D">
              <w:rPr>
                <w:i/>
                <w:iCs/>
              </w:rPr>
              <w:t>.</w:t>
            </w:r>
          </w:p>
        </w:tc>
        <w:tc>
          <w:tcPr>
            <w:tcW w:w="4100" w:type="dxa"/>
            <w:vAlign w:val="bottom"/>
          </w:tcPr>
          <w:p w14:paraId="47D92B0E" w14:textId="77777777" w:rsidR="00243AEF" w:rsidRPr="0082232C" w:rsidRDefault="00243AEF" w:rsidP="00102389"/>
        </w:tc>
      </w:tr>
    </w:tbl>
    <w:p w14:paraId="7CB1CCE9" w14:textId="77777777" w:rsidR="00243AEF" w:rsidRDefault="00243AEF" w:rsidP="00243AEF">
      <w:pPr>
        <w:ind w:left="-709"/>
      </w:pPr>
    </w:p>
    <w:p w14:paraId="75BB39B9" w14:textId="77777777" w:rsidR="006448B2" w:rsidRPr="00E95E67" w:rsidRDefault="006448B2" w:rsidP="006448B2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E95E67">
        <w:rPr>
          <w:lang w:eastAsia="lv-LV" w:bidi="lv-LV"/>
        </w:rPr>
        <w:t>&lt;Pretendenta nosaukums&gt;</w:t>
      </w:r>
    </w:p>
    <w:p w14:paraId="2AA2584F" w14:textId="77777777" w:rsidR="006448B2" w:rsidRPr="00E95E67" w:rsidRDefault="006448B2" w:rsidP="006448B2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amata nosaukums, vārds un uzvārds&gt;</w:t>
      </w:r>
    </w:p>
    <w:p w14:paraId="312289F8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paraksts&gt;</w:t>
      </w:r>
    </w:p>
    <w:p w14:paraId="01E6B36C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0A7DF494" w14:textId="77777777" w:rsidR="006448B2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6AE87BE9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1D1C8A0B" w14:textId="77777777" w:rsidR="006448B2" w:rsidRPr="00E95E67" w:rsidRDefault="006448B2" w:rsidP="006448B2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bookmarkStart w:id="7" w:name="_GoBack"/>
      <w:bookmarkEnd w:id="7"/>
    </w:p>
    <w:p w14:paraId="18204E0A" w14:textId="1513BC93" w:rsidR="00D86A11" w:rsidRDefault="006448B2" w:rsidP="006448B2">
      <w:r w:rsidRPr="00E95E67">
        <w:br w:type="page"/>
      </w:r>
    </w:p>
    <w:sectPr w:rsidR="00D86A11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F4"/>
    <w:multiLevelType w:val="hybridMultilevel"/>
    <w:tmpl w:val="7AA0B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3">
    <w:nsid w:val="537A29CB"/>
    <w:multiLevelType w:val="multilevel"/>
    <w:tmpl w:val="41EE91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0184294"/>
    <w:multiLevelType w:val="multilevel"/>
    <w:tmpl w:val="EA623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9C"/>
    <w:rsid w:val="000A2E8E"/>
    <w:rsid w:val="000B6709"/>
    <w:rsid w:val="001C24A3"/>
    <w:rsid w:val="00243AEF"/>
    <w:rsid w:val="00270CCA"/>
    <w:rsid w:val="00295132"/>
    <w:rsid w:val="002A03B4"/>
    <w:rsid w:val="00347450"/>
    <w:rsid w:val="0035621B"/>
    <w:rsid w:val="0039378E"/>
    <w:rsid w:val="00397CEB"/>
    <w:rsid w:val="003E13DB"/>
    <w:rsid w:val="004178EB"/>
    <w:rsid w:val="00484A66"/>
    <w:rsid w:val="004A4D25"/>
    <w:rsid w:val="005B04CB"/>
    <w:rsid w:val="00601679"/>
    <w:rsid w:val="006448B2"/>
    <w:rsid w:val="00673317"/>
    <w:rsid w:val="00680141"/>
    <w:rsid w:val="006B234B"/>
    <w:rsid w:val="006F6995"/>
    <w:rsid w:val="0070652D"/>
    <w:rsid w:val="00720E41"/>
    <w:rsid w:val="007D39E8"/>
    <w:rsid w:val="007E31E0"/>
    <w:rsid w:val="007E35F4"/>
    <w:rsid w:val="007E7FEB"/>
    <w:rsid w:val="007F18E6"/>
    <w:rsid w:val="008B15B8"/>
    <w:rsid w:val="008F6AC4"/>
    <w:rsid w:val="00906754"/>
    <w:rsid w:val="0094689C"/>
    <w:rsid w:val="0097060E"/>
    <w:rsid w:val="009A50DA"/>
    <w:rsid w:val="009A730E"/>
    <w:rsid w:val="00AF0BA8"/>
    <w:rsid w:val="00BC180F"/>
    <w:rsid w:val="00BC1C51"/>
    <w:rsid w:val="00C1087B"/>
    <w:rsid w:val="00C17871"/>
    <w:rsid w:val="00C31637"/>
    <w:rsid w:val="00C57CCC"/>
    <w:rsid w:val="00C62E25"/>
    <w:rsid w:val="00C6409E"/>
    <w:rsid w:val="00C82C17"/>
    <w:rsid w:val="00D86A11"/>
    <w:rsid w:val="00D90130"/>
    <w:rsid w:val="00DB7473"/>
    <w:rsid w:val="00DE4B49"/>
    <w:rsid w:val="00E2582E"/>
    <w:rsid w:val="00E83B13"/>
    <w:rsid w:val="00E95E67"/>
    <w:rsid w:val="00EA62F7"/>
    <w:rsid w:val="00ED7BB6"/>
    <w:rsid w:val="00EE27EF"/>
    <w:rsid w:val="00F5193D"/>
    <w:rsid w:val="00F80218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abpilsudens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kabpilsudens.lv" TargetMode="External"/><Relationship Id="rId12" Type="http://schemas.openxmlformats.org/officeDocument/2006/relationships/hyperlink" Target="http://www.jekabpilsude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inars.joksts@inbox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71%202999210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kabpilsudens@jekabpil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4921</Words>
  <Characters>2806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diana.ose</dc:creator>
  <cp:lastModifiedBy>Laimonis</cp:lastModifiedBy>
  <cp:revision>2</cp:revision>
  <cp:lastPrinted>2019-11-20T08:20:00Z</cp:lastPrinted>
  <dcterms:created xsi:type="dcterms:W3CDTF">2021-07-02T10:53:00Z</dcterms:created>
  <dcterms:modified xsi:type="dcterms:W3CDTF">2021-07-02T10:53:00Z</dcterms:modified>
</cp:coreProperties>
</file>